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Pr>
          <w:rFonts w:ascii="Arial" w:eastAsia="Times New Roman" w:hAnsi="Arial" w:cs="Arial"/>
          <w:sz w:val="27"/>
          <w:szCs w:val="27"/>
        </w:rPr>
        <w:t xml:space="preserve">Общая </w:t>
      </w:r>
      <w:r w:rsidRPr="00644081">
        <w:rPr>
          <w:rFonts w:ascii="Arial" w:eastAsia="Times New Roman" w:hAnsi="Arial" w:cs="Arial"/>
          <w:sz w:val="27"/>
          <w:szCs w:val="27"/>
        </w:rPr>
        <w:t xml:space="preserve"> географические рамки региона Юго-Восточная характеристика Азия (ЮВА) традиционно включают 10 стран, </w:t>
      </w:r>
      <w:proofErr w:type="spellStart"/>
      <w:r w:rsidRPr="00644081">
        <w:rPr>
          <w:rFonts w:ascii="Arial" w:eastAsia="Times New Roman" w:hAnsi="Arial" w:cs="Arial"/>
          <w:sz w:val="27"/>
          <w:szCs w:val="27"/>
        </w:rPr>
        <w:t>pac</w:t>
      </w:r>
      <w:proofErr w:type="spellEnd"/>
      <w:r w:rsidRPr="00644081">
        <w:rPr>
          <w:rFonts w:ascii="Arial" w:eastAsia="Times New Roman" w:hAnsi="Arial" w:cs="Arial"/>
          <w:sz w:val="27"/>
          <w:szCs w:val="27"/>
        </w:rPr>
        <w:t xml:space="preserve">- региона положенных между Индийским и </w:t>
      </w:r>
      <w:proofErr w:type="spellStart"/>
      <w:proofErr w:type="gramStart"/>
      <w:r w:rsidRPr="00644081">
        <w:rPr>
          <w:rFonts w:ascii="Arial" w:eastAsia="Times New Roman" w:hAnsi="Arial" w:cs="Arial"/>
          <w:sz w:val="27"/>
          <w:szCs w:val="27"/>
        </w:rPr>
        <w:t>T</w:t>
      </w:r>
      <w:proofErr w:type="gramEnd"/>
      <w:r w:rsidRPr="00644081">
        <w:rPr>
          <w:rFonts w:ascii="Arial" w:eastAsia="Times New Roman" w:hAnsi="Arial" w:cs="Arial"/>
          <w:sz w:val="27"/>
          <w:szCs w:val="27"/>
        </w:rPr>
        <w:t>ихим</w:t>
      </w:r>
      <w:proofErr w:type="spellEnd"/>
      <w:r w:rsidRPr="00644081">
        <w:rPr>
          <w:rFonts w:ascii="Arial" w:eastAsia="Times New Roman" w:hAnsi="Arial" w:cs="Arial"/>
          <w:sz w:val="27"/>
          <w:szCs w:val="27"/>
        </w:rPr>
        <w:t xml:space="preserve"> океанами.</w:t>
      </w:r>
    </w:p>
    <w:p w:rsidR="00644081" w:rsidRDefault="00644081" w:rsidP="00644081">
      <w:pPr>
        <w:spacing w:after="120" w:line="402" w:lineRule="atLeast"/>
        <w:jc w:val="both"/>
        <w:textAlignment w:val="baseline"/>
        <w:rPr>
          <w:rFonts w:ascii="Arial" w:eastAsia="Times New Roman" w:hAnsi="Arial" w:cs="Arial"/>
          <w:sz w:val="27"/>
          <w:szCs w:val="27"/>
        </w:rPr>
      </w:pPr>
      <w:r w:rsidRPr="00644081">
        <w:rPr>
          <w:rFonts w:ascii="Arial" w:eastAsia="Times New Roman" w:hAnsi="Arial" w:cs="Arial"/>
          <w:sz w:val="27"/>
          <w:szCs w:val="27"/>
        </w:rPr>
        <w:t>Район на протяжении всего XX столетия имеет важное геополитическое значение.</w:t>
      </w:r>
    </w:p>
    <w:p w:rsidR="00644081" w:rsidRPr="00644081" w:rsidRDefault="00644081" w:rsidP="00644081">
      <w:pPr>
        <w:spacing w:after="0" w:line="240" w:lineRule="auto"/>
        <w:rPr>
          <w:rFonts w:ascii="Arial" w:eastAsia="Times New Roman" w:hAnsi="Arial" w:cs="Arial"/>
          <w:sz w:val="27"/>
          <w:szCs w:val="27"/>
        </w:rPr>
      </w:pPr>
      <w:proofErr w:type="spellStart"/>
      <w:r w:rsidRPr="00644081">
        <w:rPr>
          <w:rFonts w:ascii="Arial" w:eastAsia="Times New Roman" w:hAnsi="Arial" w:cs="Arial"/>
          <w:sz w:val="27"/>
          <w:szCs w:val="27"/>
        </w:rPr>
        <w:t>Ha</w:t>
      </w:r>
      <w:proofErr w:type="spellEnd"/>
      <w:r w:rsidRPr="00644081">
        <w:rPr>
          <w:rFonts w:ascii="Arial" w:eastAsia="Times New Roman" w:hAnsi="Arial" w:cs="Arial"/>
          <w:sz w:val="27"/>
          <w:szCs w:val="27"/>
        </w:rPr>
        <w:t xml:space="preserve"> </w:t>
      </w:r>
      <w:proofErr w:type="gramStart"/>
      <w:r w:rsidRPr="00644081">
        <w:rPr>
          <w:rFonts w:ascii="Arial" w:eastAsia="Times New Roman" w:hAnsi="Arial" w:cs="Arial"/>
          <w:sz w:val="27"/>
          <w:szCs w:val="27"/>
        </w:rPr>
        <w:t>севере</w:t>
      </w:r>
      <w:proofErr w:type="gramEnd"/>
      <w:r w:rsidRPr="00644081">
        <w:rPr>
          <w:rFonts w:ascii="Arial" w:eastAsia="Times New Roman" w:hAnsi="Arial" w:cs="Arial"/>
          <w:sz w:val="27"/>
          <w:szCs w:val="27"/>
        </w:rPr>
        <w:t xml:space="preserve"> он граничит с Китаем, а на юге — с Австралией.</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proofErr w:type="gramStart"/>
      <w:r w:rsidRPr="00644081">
        <w:rPr>
          <w:rFonts w:ascii="Arial" w:eastAsia="Times New Roman" w:hAnsi="Arial" w:cs="Arial"/>
          <w:sz w:val="27"/>
          <w:szCs w:val="27"/>
        </w:rPr>
        <w:t>B отечественной историографии государств ЮВА разделяют на две группы: страны Индокитая (Вьетнам, Лаос и Камбоджа), испытавшие на себе во второй половине XX в. различные модели социалистического развитие и остальные (Бирма, Индонезия, Таиланд, Филиппины, Малайзия, Сингапур, Бруней), развивающиеся по капиталистическому пути.</w:t>
      </w:r>
      <w:proofErr w:type="gramEnd"/>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Одной из важнейших особенностей государства региона вплоть до настоящего времени продолжает оставаться сложный национальный и религиозный состав населения. Конфликты на межэтнической почве долгое время являлись характерной чертой внутреннего развития почти всех расположенных здесь стран. B </w:t>
      </w:r>
      <w:proofErr w:type="gramStart"/>
      <w:r w:rsidRPr="00644081">
        <w:rPr>
          <w:rFonts w:ascii="Arial" w:eastAsia="Times New Roman" w:hAnsi="Arial" w:cs="Arial"/>
          <w:sz w:val="27"/>
          <w:szCs w:val="27"/>
        </w:rPr>
        <w:t>отношении</w:t>
      </w:r>
      <w:proofErr w:type="gramEnd"/>
      <w:r w:rsidRPr="00644081">
        <w:rPr>
          <w:rFonts w:ascii="Arial" w:eastAsia="Times New Roman" w:hAnsi="Arial" w:cs="Arial"/>
          <w:sz w:val="27"/>
          <w:szCs w:val="27"/>
        </w:rPr>
        <w:t xml:space="preserve"> вероисповедания картина также весьма пестрая. B Бирме, Таиланде, Камбодже и Лаосе большинство населения исповедуют буддизм. B Индонезии, Малайзии и Брунее — ислам, на Филиппинах — абсолютное преобладание католиков. </w:t>
      </w:r>
      <w:proofErr w:type="spellStart"/>
      <w:r w:rsidRPr="00644081">
        <w:rPr>
          <w:rFonts w:ascii="Arial" w:eastAsia="Times New Roman" w:hAnsi="Arial" w:cs="Arial"/>
          <w:sz w:val="27"/>
          <w:szCs w:val="27"/>
        </w:rPr>
        <w:t>Ha</w:t>
      </w:r>
      <w:proofErr w:type="spellEnd"/>
      <w:r w:rsidRPr="00644081">
        <w:rPr>
          <w:rFonts w:ascii="Arial" w:eastAsia="Times New Roman" w:hAnsi="Arial" w:cs="Arial"/>
          <w:sz w:val="27"/>
          <w:szCs w:val="27"/>
        </w:rPr>
        <w:t xml:space="preserve"> </w:t>
      </w:r>
      <w:proofErr w:type="gramStart"/>
      <w:r w:rsidRPr="00644081">
        <w:rPr>
          <w:rFonts w:ascii="Arial" w:eastAsia="Times New Roman" w:hAnsi="Arial" w:cs="Arial"/>
          <w:sz w:val="27"/>
          <w:szCs w:val="27"/>
        </w:rPr>
        <w:t>юге</w:t>
      </w:r>
      <w:proofErr w:type="gramEnd"/>
      <w:r w:rsidRPr="00644081">
        <w:rPr>
          <w:rFonts w:ascii="Arial" w:eastAsia="Times New Roman" w:hAnsi="Arial" w:cs="Arial"/>
          <w:sz w:val="27"/>
          <w:szCs w:val="27"/>
        </w:rPr>
        <w:t xml:space="preserve"> Вьетнама их также довольно много. B </w:t>
      </w:r>
      <w:proofErr w:type="gramStart"/>
      <w:r w:rsidRPr="00644081">
        <w:rPr>
          <w:rFonts w:ascii="Arial" w:eastAsia="Times New Roman" w:hAnsi="Arial" w:cs="Arial"/>
          <w:sz w:val="27"/>
          <w:szCs w:val="27"/>
        </w:rPr>
        <w:t>ряде</w:t>
      </w:r>
      <w:proofErr w:type="gramEnd"/>
      <w:r w:rsidRPr="00644081">
        <w:rPr>
          <w:rFonts w:ascii="Arial" w:eastAsia="Times New Roman" w:hAnsi="Arial" w:cs="Arial"/>
          <w:sz w:val="27"/>
          <w:szCs w:val="27"/>
        </w:rPr>
        <w:t xml:space="preserve"> стран распространено конфуцианство, особенно в среде этнических китайцев (</w:t>
      </w:r>
      <w:proofErr w:type="spellStart"/>
      <w:r w:rsidRPr="00644081">
        <w:rPr>
          <w:rFonts w:ascii="Arial" w:eastAsia="Times New Roman" w:hAnsi="Arial" w:cs="Arial"/>
          <w:sz w:val="27"/>
          <w:szCs w:val="27"/>
        </w:rPr>
        <w:t>хуацяо</w:t>
      </w:r>
      <w:proofErr w:type="spellEnd"/>
      <w:r w:rsidRPr="00644081">
        <w:rPr>
          <w:rFonts w:ascii="Arial" w:eastAsia="Times New Roman" w:hAnsi="Arial" w:cs="Arial"/>
          <w:sz w:val="27"/>
          <w:szCs w:val="27"/>
        </w:rPr>
        <w:t xml:space="preserve">), расселившихся в XX столетии по всей Юго-Восточной Азии. B настоящее время, по некотором данным, их число превышает 20 </w:t>
      </w:r>
      <w:proofErr w:type="spellStart"/>
      <w:proofErr w:type="gramStart"/>
      <w:r w:rsidRPr="00644081">
        <w:rPr>
          <w:rFonts w:ascii="Arial" w:eastAsia="Times New Roman" w:hAnsi="Arial" w:cs="Arial"/>
          <w:sz w:val="27"/>
          <w:szCs w:val="27"/>
        </w:rPr>
        <w:t>млн</w:t>
      </w:r>
      <w:proofErr w:type="spellEnd"/>
      <w:proofErr w:type="gramEnd"/>
      <w:r w:rsidRPr="00644081">
        <w:rPr>
          <w:rFonts w:ascii="Arial" w:eastAsia="Times New Roman" w:hAnsi="Arial" w:cs="Arial"/>
          <w:sz w:val="27"/>
          <w:szCs w:val="27"/>
        </w:rPr>
        <w:t xml:space="preserve"> человек, и они играют важную роль в происходящих там политических процессах.</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Исторически сложились разные формы государственного устройства стран региона. По форме правления большинство из них — республики. Монархиями остаются Таиланд, Малайзия, Бруней, а с 1993 г. стала Камбоджа (с 1970 г. там была республиканская форма правления).</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До окончания</w:t>
      </w:r>
      <w:proofErr w:type="gramStart"/>
      <w:r>
        <w:rPr>
          <w:rFonts w:ascii="Arial" w:hAnsi="Arial" w:cs="Arial"/>
          <w:sz w:val="27"/>
          <w:szCs w:val="27"/>
        </w:rPr>
        <w:t xml:space="preserve"> В</w:t>
      </w:r>
      <w:proofErr w:type="gramEnd"/>
      <w:r>
        <w:rPr>
          <w:rFonts w:ascii="Arial" w:hAnsi="Arial" w:cs="Arial"/>
          <w:sz w:val="27"/>
          <w:szCs w:val="27"/>
        </w:rPr>
        <w:t>торой мировой войны общей чертой стран ЮВА (за исключением Таиланда) являлось вхождение в колониальную</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систему на положении полных колоний либо протекторатов.</w:t>
      </w:r>
    </w:p>
    <w:p w:rsidR="00644081" w:rsidRDefault="00644081" w:rsidP="00644081">
      <w:pPr>
        <w:spacing w:after="120" w:line="402" w:lineRule="atLeast"/>
        <w:jc w:val="both"/>
        <w:textAlignment w:val="baseline"/>
        <w:rPr>
          <w:rFonts w:ascii="Arial" w:eastAsia="Times New Roman" w:hAnsi="Arial" w:cs="Arial"/>
          <w:sz w:val="27"/>
          <w:szCs w:val="27"/>
        </w:rPr>
      </w:pPr>
    </w:p>
    <w:p w:rsidR="00644081" w:rsidRDefault="00644081" w:rsidP="00644081">
      <w:pPr>
        <w:spacing w:after="120" w:line="402" w:lineRule="atLeast"/>
        <w:jc w:val="both"/>
        <w:textAlignment w:val="baseline"/>
        <w:rPr>
          <w:rFonts w:ascii="Arial" w:eastAsia="Times New Roman" w:hAnsi="Arial" w:cs="Arial"/>
          <w:sz w:val="27"/>
          <w:szCs w:val="27"/>
        </w:rPr>
      </w:pPr>
    </w:p>
    <w:p w:rsidR="00644081" w:rsidRPr="00644081" w:rsidRDefault="00644081" w:rsidP="00644081">
      <w:pPr>
        <w:spacing w:after="0" w:line="240" w:lineRule="auto"/>
        <w:rPr>
          <w:rFonts w:ascii="Arial" w:eastAsia="Times New Roman" w:hAnsi="Arial" w:cs="Arial"/>
          <w:sz w:val="27"/>
          <w:szCs w:val="27"/>
        </w:rPr>
      </w:pPr>
      <w:r w:rsidRPr="00644081">
        <w:rPr>
          <w:rFonts w:ascii="Arial" w:eastAsia="Times New Roman" w:hAnsi="Arial" w:cs="Arial"/>
          <w:sz w:val="27"/>
          <w:szCs w:val="27"/>
        </w:rPr>
        <w:t xml:space="preserve">Это обстоятельство во многом определило особенности политических процессов в регионе, опосредованных западным </w:t>
      </w:r>
      <w:proofErr w:type="spellStart"/>
      <w:r w:rsidRPr="00644081">
        <w:rPr>
          <w:rFonts w:ascii="Arial" w:eastAsia="Times New Roman" w:hAnsi="Arial" w:cs="Arial"/>
          <w:sz w:val="27"/>
          <w:szCs w:val="27"/>
        </w:rPr>
        <w:t>цивилизационным</w:t>
      </w:r>
      <w:proofErr w:type="spellEnd"/>
      <w:r w:rsidRPr="00644081">
        <w:rPr>
          <w:rFonts w:ascii="Arial" w:eastAsia="Times New Roman" w:hAnsi="Arial" w:cs="Arial"/>
          <w:sz w:val="27"/>
          <w:szCs w:val="27"/>
        </w:rPr>
        <w:t xml:space="preserve"> влиянием на традиционную местную элиту и другие слои общества.</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Особый период в истории ЮВА — годы</w:t>
      </w:r>
      <w:proofErr w:type="gramStart"/>
      <w:r w:rsidRPr="00644081">
        <w:rPr>
          <w:rFonts w:ascii="Arial" w:eastAsia="Times New Roman" w:hAnsi="Arial" w:cs="Arial"/>
          <w:sz w:val="27"/>
          <w:szCs w:val="27"/>
        </w:rPr>
        <w:t xml:space="preserve"> В</w:t>
      </w:r>
      <w:proofErr w:type="gramEnd"/>
      <w:r w:rsidRPr="00644081">
        <w:rPr>
          <w:rFonts w:ascii="Arial" w:eastAsia="Times New Roman" w:hAnsi="Arial" w:cs="Arial"/>
          <w:sz w:val="27"/>
          <w:szCs w:val="27"/>
        </w:rPr>
        <w:t>торой мировой войны, когда Япония оккупировала здесь все колониальные владения западных держав и установила собственное правление, во многом изменившее там политическую ситуацию.</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После окончания</w:t>
      </w:r>
      <w:proofErr w:type="gramStart"/>
      <w:r w:rsidRPr="00644081">
        <w:rPr>
          <w:rFonts w:ascii="Arial" w:eastAsia="Times New Roman" w:hAnsi="Arial" w:cs="Arial"/>
          <w:sz w:val="27"/>
          <w:szCs w:val="27"/>
        </w:rPr>
        <w:t xml:space="preserve"> В</w:t>
      </w:r>
      <w:proofErr w:type="gramEnd"/>
      <w:r w:rsidRPr="00644081">
        <w:rPr>
          <w:rFonts w:ascii="Arial" w:eastAsia="Times New Roman" w:hAnsi="Arial" w:cs="Arial"/>
          <w:sz w:val="27"/>
          <w:szCs w:val="27"/>
        </w:rPr>
        <w:t>торой мировой войны развитие стран региона пошло в разных направлениях, определявшихся прежде всего биполярным развитием мира и стремлением великих держав установить здесь свой контроль в новых формах. Это обстоятельство также наложило отпечаток на характер происходивших социально-экономических и политических процессов.</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Основные про- K началу XX в. все государства Юго-Вѳсточной </w:t>
      </w:r>
      <w:proofErr w:type="spellStart"/>
      <w:r w:rsidRPr="00644081">
        <w:rPr>
          <w:rFonts w:ascii="Arial" w:eastAsia="Times New Roman" w:hAnsi="Arial" w:cs="Arial"/>
          <w:sz w:val="27"/>
          <w:szCs w:val="27"/>
        </w:rPr>
        <w:t>блемы</w:t>
      </w:r>
      <w:proofErr w:type="spell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политиче</w:t>
      </w:r>
      <w:proofErr w:type="gramStart"/>
      <w:r w:rsidRPr="00644081">
        <w:rPr>
          <w:rFonts w:ascii="Arial" w:eastAsia="Times New Roman" w:hAnsi="Arial" w:cs="Arial"/>
          <w:sz w:val="27"/>
          <w:szCs w:val="27"/>
        </w:rPr>
        <w:t>с</w:t>
      </w:r>
      <w:proofErr w:type="spellEnd"/>
      <w:r w:rsidRPr="00644081">
        <w:rPr>
          <w:rFonts w:ascii="Arial" w:eastAsia="Times New Roman" w:hAnsi="Arial" w:cs="Arial"/>
          <w:sz w:val="27"/>
          <w:szCs w:val="27"/>
        </w:rPr>
        <w:t>-</w:t>
      </w:r>
      <w:proofErr w:type="gramEnd"/>
      <w:r w:rsidRPr="00644081">
        <w:rPr>
          <w:rFonts w:ascii="Arial" w:eastAsia="Times New Roman" w:hAnsi="Arial" w:cs="Arial"/>
          <w:sz w:val="27"/>
          <w:szCs w:val="27"/>
        </w:rPr>
        <w:t xml:space="preserve"> Азии за исключением Таиланда (Сиама) имели </w:t>
      </w:r>
      <w:proofErr w:type="spellStart"/>
      <w:r w:rsidRPr="00644081">
        <w:rPr>
          <w:rFonts w:ascii="Arial" w:eastAsia="Times New Roman" w:hAnsi="Arial" w:cs="Arial"/>
          <w:sz w:val="27"/>
          <w:szCs w:val="27"/>
        </w:rPr>
        <w:t>когоразвития</w:t>
      </w:r>
      <w:proofErr w:type="spellEnd"/>
      <w:r w:rsidRPr="00644081">
        <w:rPr>
          <w:rFonts w:ascii="Arial" w:eastAsia="Times New Roman" w:hAnsi="Arial" w:cs="Arial"/>
          <w:sz w:val="27"/>
          <w:szCs w:val="27"/>
        </w:rPr>
        <w:t xml:space="preserve"> статус колонии. Индонезия являлась владением региона. </w:t>
      </w:r>
      <w:proofErr w:type="spellStart"/>
      <w:r w:rsidRPr="00644081">
        <w:rPr>
          <w:rFonts w:ascii="Arial" w:eastAsia="Times New Roman" w:hAnsi="Arial" w:cs="Arial"/>
          <w:sz w:val="27"/>
          <w:szCs w:val="27"/>
        </w:rPr>
        <w:t>Госуда</w:t>
      </w:r>
      <w:proofErr w:type="gramStart"/>
      <w:r w:rsidRPr="00644081">
        <w:rPr>
          <w:rFonts w:ascii="Arial" w:eastAsia="Times New Roman" w:hAnsi="Arial" w:cs="Arial"/>
          <w:sz w:val="27"/>
          <w:szCs w:val="27"/>
        </w:rPr>
        <w:t>р</w:t>
      </w:r>
      <w:proofErr w:type="spellEnd"/>
      <w:r w:rsidRPr="00644081">
        <w:rPr>
          <w:rFonts w:ascii="Arial" w:eastAsia="Times New Roman" w:hAnsi="Arial" w:cs="Arial"/>
          <w:sz w:val="27"/>
          <w:szCs w:val="27"/>
        </w:rPr>
        <w:t>-</w:t>
      </w:r>
      <w:proofErr w:type="gramEnd"/>
      <w:r w:rsidRPr="00644081">
        <w:rPr>
          <w:rFonts w:ascii="Arial" w:eastAsia="Times New Roman" w:hAnsi="Arial" w:cs="Arial"/>
          <w:sz w:val="27"/>
          <w:szCs w:val="27"/>
        </w:rPr>
        <w:t xml:space="preserve"> Голландии с конца XVII в., Филиппины — после </w:t>
      </w:r>
      <w:proofErr w:type="spellStart"/>
      <w:r w:rsidRPr="00644081">
        <w:rPr>
          <w:rFonts w:ascii="Arial" w:eastAsia="Times New Roman" w:hAnsi="Arial" w:cs="Arial"/>
          <w:sz w:val="27"/>
          <w:szCs w:val="27"/>
        </w:rPr>
        <w:t>ственное</w:t>
      </w:r>
      <w:proofErr w:type="spellEnd"/>
      <w:r w:rsidRPr="00644081">
        <w:rPr>
          <w:rFonts w:ascii="Arial" w:eastAsia="Times New Roman" w:hAnsi="Arial" w:cs="Arial"/>
          <w:sz w:val="27"/>
          <w:szCs w:val="27"/>
        </w:rPr>
        <w:t xml:space="preserve"> испано-американской войны 1898 г. и подавления</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proofErr w:type="spellStart"/>
      <w:r w:rsidRPr="00644081">
        <w:rPr>
          <w:rFonts w:ascii="Arial" w:eastAsia="Times New Roman" w:hAnsi="Arial" w:cs="Arial"/>
          <w:sz w:val="27"/>
          <w:szCs w:val="27"/>
        </w:rPr>
        <w:t>устрейство</w:t>
      </w:r>
      <w:proofErr w:type="spellEnd"/>
      <w:r w:rsidRPr="00644081">
        <w:rPr>
          <w:rFonts w:ascii="Arial" w:eastAsia="Times New Roman" w:hAnsi="Arial" w:cs="Arial"/>
          <w:sz w:val="27"/>
          <w:szCs w:val="27"/>
        </w:rPr>
        <w:t xml:space="preserve"> сопротивления местного населения, провозгласившего республику, попали под контроль США, Бирма — английская колония с конца XIX </w:t>
      </w:r>
      <w:proofErr w:type="gramStart"/>
      <w:r w:rsidRPr="00644081">
        <w:rPr>
          <w:rFonts w:ascii="Arial" w:eastAsia="Times New Roman" w:hAnsi="Arial" w:cs="Arial"/>
          <w:sz w:val="27"/>
          <w:szCs w:val="27"/>
        </w:rPr>
        <w:t>в</w:t>
      </w:r>
      <w:proofErr w:type="gramEnd"/>
      <w:r w:rsidRPr="00644081">
        <w:rPr>
          <w:rFonts w:ascii="Arial" w:eastAsia="Times New Roman" w:hAnsi="Arial" w:cs="Arial"/>
          <w:sz w:val="27"/>
          <w:szCs w:val="27"/>
        </w:rPr>
        <w:t xml:space="preserve">., </w:t>
      </w:r>
      <w:proofErr w:type="gramStart"/>
      <w:r w:rsidRPr="00644081">
        <w:rPr>
          <w:rFonts w:ascii="Arial" w:eastAsia="Times New Roman" w:hAnsi="Arial" w:cs="Arial"/>
          <w:sz w:val="27"/>
          <w:szCs w:val="27"/>
        </w:rPr>
        <w:t>территория</w:t>
      </w:r>
      <w:proofErr w:type="gramEnd"/>
      <w:r w:rsidRPr="00644081">
        <w:rPr>
          <w:rFonts w:ascii="Arial" w:eastAsia="Times New Roman" w:hAnsi="Arial" w:cs="Arial"/>
          <w:sz w:val="27"/>
          <w:szCs w:val="27"/>
        </w:rPr>
        <w:t xml:space="preserve"> нынешней Малайзии с 1824 г. находилась под протекторатом Великобритании, равно как Бруней и Сингапур. Вьетнам, </w:t>
      </w:r>
      <w:proofErr w:type="spellStart"/>
      <w:r w:rsidRPr="00644081">
        <w:rPr>
          <w:rFonts w:ascii="Arial" w:eastAsia="Times New Roman" w:hAnsi="Arial" w:cs="Arial"/>
          <w:sz w:val="27"/>
          <w:szCs w:val="27"/>
        </w:rPr>
        <w:t>JIaoc</w:t>
      </w:r>
      <w:proofErr w:type="spellEnd"/>
      <w:r w:rsidRPr="00644081">
        <w:rPr>
          <w:rFonts w:ascii="Arial" w:eastAsia="Times New Roman" w:hAnsi="Arial" w:cs="Arial"/>
          <w:sz w:val="27"/>
          <w:szCs w:val="27"/>
        </w:rPr>
        <w:t xml:space="preserve"> и Камбоджа на протяжении второй половины XIX в. стали протекторатом Франции (Южный Вьетнам и часть лаосских земель стали полными колониями этой страны).</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Формы колониального правления складывались в Юго-Восточной Азии в соответствии с конкретными условиями и целями по отношению к ним европейцев.</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B Индокитайский союз с 1887 г. входил Вьетнам и Камбоджа, а с 1900 г. — </w:t>
      </w:r>
      <w:proofErr w:type="spellStart"/>
      <w:r w:rsidRPr="00644081">
        <w:rPr>
          <w:rFonts w:ascii="Arial" w:eastAsia="Times New Roman" w:hAnsi="Arial" w:cs="Arial"/>
          <w:sz w:val="27"/>
          <w:szCs w:val="27"/>
        </w:rPr>
        <w:t>JIaoc</w:t>
      </w:r>
      <w:proofErr w:type="spellEnd"/>
      <w:r w:rsidRPr="00644081">
        <w:rPr>
          <w:rFonts w:ascii="Arial" w:eastAsia="Times New Roman" w:hAnsi="Arial" w:cs="Arial"/>
          <w:sz w:val="27"/>
          <w:szCs w:val="27"/>
        </w:rPr>
        <w:t xml:space="preserve"> и китайская территория </w:t>
      </w:r>
      <w:proofErr w:type="spellStart"/>
      <w:r w:rsidRPr="00644081">
        <w:rPr>
          <w:rFonts w:ascii="Arial" w:eastAsia="Times New Roman" w:hAnsi="Arial" w:cs="Arial"/>
          <w:sz w:val="27"/>
          <w:szCs w:val="27"/>
        </w:rPr>
        <w:t>Гуанчжоувань</w:t>
      </w:r>
      <w:proofErr w:type="spellEnd"/>
      <w:r w:rsidRPr="00644081">
        <w:rPr>
          <w:rFonts w:ascii="Arial" w:eastAsia="Times New Roman" w:hAnsi="Arial" w:cs="Arial"/>
          <w:sz w:val="27"/>
          <w:szCs w:val="27"/>
        </w:rPr>
        <w:t xml:space="preserve">. Верховная власть находилась в руках генерал-губернатора, при котором имелись совещательные органы с представительством местной элиты. B </w:t>
      </w:r>
      <w:proofErr w:type="gramStart"/>
      <w:r w:rsidRPr="00644081">
        <w:rPr>
          <w:rFonts w:ascii="Arial" w:eastAsia="Times New Roman" w:hAnsi="Arial" w:cs="Arial"/>
          <w:sz w:val="27"/>
          <w:szCs w:val="27"/>
        </w:rPr>
        <w:t>Центральном</w:t>
      </w:r>
      <w:proofErr w:type="gramEnd"/>
      <w:r w:rsidRPr="00644081">
        <w:rPr>
          <w:rFonts w:ascii="Arial" w:eastAsia="Times New Roman" w:hAnsi="Arial" w:cs="Arial"/>
          <w:sz w:val="27"/>
          <w:szCs w:val="27"/>
        </w:rPr>
        <w:t xml:space="preserve"> и Северном Вьетнаме сохранялась императорская власть и местная администрация, но все их действия контролировались </w:t>
      </w:r>
      <w:r w:rsidRPr="00644081">
        <w:rPr>
          <w:rFonts w:ascii="Arial" w:eastAsia="Times New Roman" w:hAnsi="Arial" w:cs="Arial"/>
          <w:sz w:val="27"/>
          <w:szCs w:val="27"/>
        </w:rPr>
        <w:lastRenderedPageBreak/>
        <w:t>специально назначенными из Парижа резидентами, имевшими широкие полномочия.</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 xml:space="preserve">B </w:t>
      </w:r>
      <w:proofErr w:type="spellStart"/>
      <w:r>
        <w:rPr>
          <w:rFonts w:ascii="Arial" w:hAnsi="Arial" w:cs="Arial"/>
          <w:sz w:val="27"/>
          <w:szCs w:val="27"/>
        </w:rPr>
        <w:t>JIaoce</w:t>
      </w:r>
      <w:proofErr w:type="spellEnd"/>
      <w:r>
        <w:rPr>
          <w:rFonts w:ascii="Arial" w:hAnsi="Arial" w:cs="Arial"/>
          <w:sz w:val="27"/>
          <w:szCs w:val="27"/>
        </w:rPr>
        <w:t xml:space="preserve"> процесс реорганизации власти начался в конце XIX </w:t>
      </w:r>
      <w:proofErr w:type="gramStart"/>
      <w:r>
        <w:rPr>
          <w:rFonts w:ascii="Arial" w:hAnsi="Arial" w:cs="Arial"/>
          <w:sz w:val="27"/>
          <w:szCs w:val="27"/>
        </w:rPr>
        <w:t>в</w:t>
      </w:r>
      <w:proofErr w:type="gramEnd"/>
      <w:r>
        <w:rPr>
          <w:rFonts w:ascii="Arial" w:hAnsi="Arial" w:cs="Arial"/>
          <w:sz w:val="27"/>
          <w:szCs w:val="27"/>
        </w:rPr>
        <w:t xml:space="preserve">. </w:t>
      </w:r>
      <w:proofErr w:type="gramStart"/>
      <w:r>
        <w:rPr>
          <w:rFonts w:ascii="Arial" w:hAnsi="Arial" w:cs="Arial"/>
          <w:sz w:val="27"/>
          <w:szCs w:val="27"/>
        </w:rPr>
        <w:t>До</w:t>
      </w:r>
      <w:proofErr w:type="gramEnd"/>
      <w:r>
        <w:rPr>
          <w:rFonts w:ascii="Arial" w:hAnsi="Arial" w:cs="Arial"/>
          <w:sz w:val="27"/>
          <w:szCs w:val="27"/>
        </w:rPr>
        <w:t xml:space="preserve"> этого момента государства </w:t>
      </w:r>
      <w:proofErr w:type="spellStart"/>
      <w:r>
        <w:rPr>
          <w:rFonts w:ascii="Arial" w:hAnsi="Arial" w:cs="Arial"/>
          <w:sz w:val="27"/>
          <w:szCs w:val="27"/>
        </w:rPr>
        <w:t>JIaoc</w:t>
      </w:r>
      <w:proofErr w:type="spellEnd"/>
      <w:r>
        <w:rPr>
          <w:rFonts w:ascii="Arial" w:hAnsi="Arial" w:cs="Arial"/>
          <w:sz w:val="27"/>
          <w:szCs w:val="27"/>
        </w:rPr>
        <w:t xml:space="preserve"> как отдельного образования не существовало. Земли, на которых проживали </w:t>
      </w:r>
      <w:proofErr w:type="spellStart"/>
      <w:r>
        <w:rPr>
          <w:rFonts w:ascii="Arial" w:hAnsi="Arial" w:cs="Arial"/>
          <w:sz w:val="27"/>
          <w:szCs w:val="27"/>
        </w:rPr>
        <w:t>лао</w:t>
      </w:r>
      <w:proofErr w:type="spellEnd"/>
      <w:r>
        <w:rPr>
          <w:rFonts w:ascii="Arial" w:hAnsi="Arial" w:cs="Arial"/>
          <w:sz w:val="27"/>
          <w:szCs w:val="27"/>
        </w:rPr>
        <w:t xml:space="preserve">, частично зависели от Сиама и Вьетнама. Более-менее самостоятельным являлось княжество </w:t>
      </w:r>
      <w:proofErr w:type="spellStart"/>
      <w:r>
        <w:rPr>
          <w:rFonts w:ascii="Arial" w:hAnsi="Arial" w:cs="Arial"/>
          <w:sz w:val="27"/>
          <w:szCs w:val="27"/>
        </w:rPr>
        <w:t>Луангпрабанг</w:t>
      </w:r>
      <w:proofErr w:type="spellEnd"/>
      <w:r>
        <w:rPr>
          <w:rFonts w:ascii="Arial" w:hAnsi="Arial" w:cs="Arial"/>
          <w:sz w:val="27"/>
          <w:szCs w:val="27"/>
        </w:rPr>
        <w:t xml:space="preserve">. Теперь французы взяли под контроль все эти территории, образовали Южный и Северный Лаос под своим непосредственным управлением, а </w:t>
      </w:r>
      <w:proofErr w:type="spellStart"/>
      <w:r>
        <w:rPr>
          <w:rFonts w:ascii="Arial" w:hAnsi="Arial" w:cs="Arial"/>
          <w:sz w:val="27"/>
          <w:szCs w:val="27"/>
        </w:rPr>
        <w:t>Луангпрабанг</w:t>
      </w:r>
      <w:proofErr w:type="spellEnd"/>
      <w:r>
        <w:rPr>
          <w:rFonts w:ascii="Arial" w:hAnsi="Arial" w:cs="Arial"/>
          <w:sz w:val="27"/>
          <w:szCs w:val="27"/>
        </w:rPr>
        <w:t xml:space="preserve"> стал протекторатом. B 1900 г. при включении в Индокитайский союз лаосские земли получили статус «автономного протектората». Проведенная французами в 1923 г. административная реформа разделила Лаос на провинции и военную территорию </w:t>
      </w:r>
      <w:proofErr w:type="spellStart"/>
      <w:r>
        <w:rPr>
          <w:rFonts w:ascii="Arial" w:hAnsi="Arial" w:cs="Arial"/>
          <w:sz w:val="27"/>
          <w:szCs w:val="27"/>
        </w:rPr>
        <w:t>Луангпрабанг</w:t>
      </w:r>
      <w:proofErr w:type="spellEnd"/>
      <w:r>
        <w:rPr>
          <w:rFonts w:ascii="Arial" w:hAnsi="Arial" w:cs="Arial"/>
          <w:sz w:val="27"/>
          <w:szCs w:val="27"/>
        </w:rPr>
        <w:t xml:space="preserve">. B каждой провинции создавались консультативные советы с совещательными функциями. </w:t>
      </w:r>
      <w:proofErr w:type="spellStart"/>
      <w:r>
        <w:rPr>
          <w:rFonts w:ascii="Arial" w:hAnsi="Arial" w:cs="Arial"/>
          <w:sz w:val="27"/>
          <w:szCs w:val="27"/>
        </w:rPr>
        <w:t>Ha</w:t>
      </w:r>
      <w:proofErr w:type="spellEnd"/>
      <w:r>
        <w:rPr>
          <w:rFonts w:ascii="Arial" w:hAnsi="Arial" w:cs="Arial"/>
          <w:sz w:val="27"/>
          <w:szCs w:val="27"/>
        </w:rPr>
        <w:t xml:space="preserve"> низовом </w:t>
      </w:r>
      <w:proofErr w:type="gramStart"/>
      <w:r>
        <w:rPr>
          <w:rFonts w:ascii="Arial" w:hAnsi="Arial" w:cs="Arial"/>
          <w:sz w:val="27"/>
          <w:szCs w:val="27"/>
        </w:rPr>
        <w:t>уровне</w:t>
      </w:r>
      <w:proofErr w:type="gramEnd"/>
      <w:r>
        <w:rPr>
          <w:rFonts w:ascii="Arial" w:hAnsi="Arial" w:cs="Arial"/>
          <w:sz w:val="27"/>
          <w:szCs w:val="27"/>
        </w:rPr>
        <w:t xml:space="preserve"> сохранялось местное самоуправление в том виде, каким оно было до установления французского протектората. B </w:t>
      </w:r>
      <w:proofErr w:type="spellStart"/>
      <w:r>
        <w:rPr>
          <w:rFonts w:ascii="Arial" w:hAnsi="Arial" w:cs="Arial"/>
          <w:sz w:val="27"/>
          <w:szCs w:val="27"/>
        </w:rPr>
        <w:t>Луан</w:t>
      </w:r>
      <w:proofErr w:type="gramStart"/>
      <w:r>
        <w:rPr>
          <w:rFonts w:ascii="Arial" w:hAnsi="Arial" w:cs="Arial"/>
          <w:sz w:val="27"/>
          <w:szCs w:val="27"/>
        </w:rPr>
        <w:t>г</w:t>
      </w:r>
      <w:proofErr w:type="spellEnd"/>
      <w:r>
        <w:rPr>
          <w:rFonts w:ascii="Arial" w:hAnsi="Arial" w:cs="Arial"/>
          <w:sz w:val="27"/>
          <w:szCs w:val="27"/>
        </w:rPr>
        <w:t>-</w:t>
      </w:r>
      <w:proofErr w:type="gramEnd"/>
      <w:r>
        <w:rPr>
          <w:rFonts w:ascii="Arial" w:hAnsi="Arial" w:cs="Arial"/>
          <w:sz w:val="27"/>
          <w:szCs w:val="27"/>
        </w:rPr>
        <w:t xml:space="preserve"> </w:t>
      </w:r>
      <w:proofErr w:type="spellStart"/>
      <w:r>
        <w:rPr>
          <w:rFonts w:ascii="Arial" w:hAnsi="Arial" w:cs="Arial"/>
          <w:sz w:val="27"/>
          <w:szCs w:val="27"/>
        </w:rPr>
        <w:t>прабанге</w:t>
      </w:r>
      <w:proofErr w:type="spellEnd"/>
      <w:r>
        <w:rPr>
          <w:rFonts w:ascii="Arial" w:hAnsi="Arial" w:cs="Arial"/>
          <w:sz w:val="27"/>
          <w:szCs w:val="27"/>
        </w:rPr>
        <w:t xml:space="preserve"> управление осуществлялось непосредственно через короля. C1904 по 1959 гг. на троне находился </w:t>
      </w:r>
      <w:proofErr w:type="spellStart"/>
      <w:r>
        <w:rPr>
          <w:rFonts w:ascii="Arial" w:hAnsi="Arial" w:cs="Arial"/>
          <w:sz w:val="27"/>
          <w:szCs w:val="27"/>
        </w:rPr>
        <w:t>Сисаванг</w:t>
      </w:r>
      <w:proofErr w:type="spellEnd"/>
      <w:r>
        <w:rPr>
          <w:rFonts w:ascii="Arial" w:hAnsi="Arial" w:cs="Arial"/>
          <w:sz w:val="27"/>
          <w:szCs w:val="27"/>
        </w:rPr>
        <w:t xml:space="preserve"> </w:t>
      </w:r>
      <w:proofErr w:type="spellStart"/>
      <w:r>
        <w:rPr>
          <w:rFonts w:ascii="Arial" w:hAnsi="Arial" w:cs="Arial"/>
          <w:sz w:val="27"/>
          <w:szCs w:val="27"/>
        </w:rPr>
        <w:t>Вонг</w:t>
      </w:r>
      <w:proofErr w:type="spellEnd"/>
      <w:r>
        <w:rPr>
          <w:rFonts w:ascii="Arial" w:hAnsi="Arial" w:cs="Arial"/>
          <w:sz w:val="27"/>
          <w:szCs w:val="27"/>
        </w:rPr>
        <w:t>, с именем которого связана значительная часть истории Лаоса в XX столетии.</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 xml:space="preserve">B Камбодже также сохранялся институт монархии. Колониальная администрация возглавлялась верховным резидентом, которому подчинялись резиденты, контролировавшие деятельность местных провинций. B </w:t>
      </w:r>
      <w:proofErr w:type="gramStart"/>
      <w:r>
        <w:rPr>
          <w:rFonts w:ascii="Arial" w:hAnsi="Arial" w:cs="Arial"/>
          <w:sz w:val="27"/>
          <w:szCs w:val="27"/>
        </w:rPr>
        <w:t>руках</w:t>
      </w:r>
      <w:proofErr w:type="gramEnd"/>
      <w:r>
        <w:rPr>
          <w:rFonts w:ascii="Arial" w:hAnsi="Arial" w:cs="Arial"/>
          <w:sz w:val="27"/>
          <w:szCs w:val="27"/>
        </w:rPr>
        <w:t xml:space="preserve"> колониальных чиновников сосредоточивалось также правление финансами, таможней, общественными работами. B </w:t>
      </w:r>
      <w:proofErr w:type="gramStart"/>
      <w:r>
        <w:rPr>
          <w:rFonts w:ascii="Arial" w:hAnsi="Arial" w:cs="Arial"/>
          <w:sz w:val="27"/>
          <w:szCs w:val="27"/>
        </w:rPr>
        <w:t>результате</w:t>
      </w:r>
      <w:proofErr w:type="gramEnd"/>
      <w:r>
        <w:rPr>
          <w:rFonts w:ascii="Arial" w:hAnsi="Arial" w:cs="Arial"/>
          <w:sz w:val="27"/>
          <w:szCs w:val="27"/>
        </w:rPr>
        <w:t xml:space="preserve"> судебно-правовой реформы 20-х гг. произошло разделение исполнительной и судебной ветвей власти, была упрощена административная структура Камбоджи. Именно тогда были заложены основы современного административного деления страны.</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 xml:space="preserve">C начала 30-х гг. французские колониальные власти все шире привлекали к государственной службе на низовом уровне кхмерское население, повысили статус короля. B 1941 г. на престол вступил 19-летний </w:t>
      </w:r>
      <w:proofErr w:type="spellStart"/>
      <w:r>
        <w:rPr>
          <w:rFonts w:ascii="Arial" w:hAnsi="Arial" w:cs="Arial"/>
          <w:sz w:val="27"/>
          <w:szCs w:val="27"/>
        </w:rPr>
        <w:t>Н.Сианук</w:t>
      </w:r>
      <w:proofErr w:type="spellEnd"/>
      <w:r>
        <w:rPr>
          <w:rFonts w:ascii="Arial" w:hAnsi="Arial" w:cs="Arial"/>
          <w:sz w:val="27"/>
          <w:szCs w:val="27"/>
        </w:rPr>
        <w:t>.</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 xml:space="preserve">Режим, установленный </w:t>
      </w:r>
      <w:proofErr w:type="gramStart"/>
      <w:r>
        <w:rPr>
          <w:rFonts w:ascii="Arial" w:hAnsi="Arial" w:cs="Arial"/>
          <w:sz w:val="27"/>
          <w:szCs w:val="27"/>
        </w:rPr>
        <w:t>в начале</w:t>
      </w:r>
      <w:proofErr w:type="gramEnd"/>
      <w:r>
        <w:rPr>
          <w:rFonts w:ascii="Arial" w:hAnsi="Arial" w:cs="Arial"/>
          <w:sz w:val="27"/>
          <w:szCs w:val="27"/>
        </w:rPr>
        <w:t xml:space="preserve"> XX в. США на Филиппинах, был гораздо либеральнее, чем при испанцах. Правящие круги США считали, </w:t>
      </w:r>
      <w:r>
        <w:rPr>
          <w:rFonts w:ascii="Arial" w:hAnsi="Arial" w:cs="Arial"/>
          <w:sz w:val="27"/>
          <w:szCs w:val="27"/>
        </w:rPr>
        <w:lastRenderedPageBreak/>
        <w:t xml:space="preserve">что в конце XIX </w:t>
      </w:r>
      <w:proofErr w:type="gramStart"/>
      <w:r>
        <w:rPr>
          <w:rFonts w:ascii="Arial" w:hAnsi="Arial" w:cs="Arial"/>
          <w:sz w:val="27"/>
          <w:szCs w:val="27"/>
        </w:rPr>
        <w:t>в</w:t>
      </w:r>
      <w:proofErr w:type="gramEnd"/>
      <w:r>
        <w:rPr>
          <w:rFonts w:ascii="Arial" w:hAnsi="Arial" w:cs="Arial"/>
          <w:sz w:val="27"/>
          <w:szCs w:val="27"/>
        </w:rPr>
        <w:t xml:space="preserve">. </w:t>
      </w:r>
      <w:proofErr w:type="gramStart"/>
      <w:r>
        <w:rPr>
          <w:rFonts w:ascii="Arial" w:hAnsi="Arial" w:cs="Arial"/>
          <w:sz w:val="27"/>
          <w:szCs w:val="27"/>
        </w:rPr>
        <w:t>в</w:t>
      </w:r>
      <w:proofErr w:type="gramEnd"/>
      <w:r>
        <w:rPr>
          <w:rFonts w:ascii="Arial" w:hAnsi="Arial" w:cs="Arial"/>
          <w:sz w:val="27"/>
          <w:szCs w:val="27"/>
        </w:rPr>
        <w:t xml:space="preserve"> стране царила «политическая анархия», а Филиппинская республика являлась не более чем «фикцией».</w:t>
      </w:r>
    </w:p>
    <w:p w:rsidR="00644081" w:rsidRPr="00644081" w:rsidRDefault="00644081" w:rsidP="00644081">
      <w:pPr>
        <w:spacing w:after="0" w:line="240" w:lineRule="auto"/>
        <w:rPr>
          <w:rFonts w:ascii="Arial" w:eastAsia="Times New Roman" w:hAnsi="Arial" w:cs="Arial"/>
          <w:sz w:val="27"/>
          <w:szCs w:val="27"/>
        </w:rPr>
      </w:pPr>
      <w:r w:rsidRPr="00644081">
        <w:rPr>
          <w:rFonts w:ascii="Arial" w:eastAsia="Times New Roman" w:hAnsi="Arial" w:cs="Arial"/>
          <w:sz w:val="27"/>
          <w:szCs w:val="27"/>
        </w:rPr>
        <w:t>Из этого делался вывод, что главной задачей американцев являлась подготовка на островах условий для создания подлинного независимого государства в несколько этапов.</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B 1902 г. США разработали Закон о правлении Филиппинами и Закон о гражданских правах. Страна была разделена на 34 провинции, начали создаваться политические партии. B 1907 г. были проведены выборы в парламент, который состоял из двух палат: нижней — Ассамблеи, в которой были представлены все провинции, и верхней — Филиппинской комиссии, где ведущую роль играли представители США. Работа нижней палаты строилась по образцу конгресса США. </w:t>
      </w:r>
      <w:proofErr w:type="spellStart"/>
      <w:r w:rsidRPr="00644081">
        <w:rPr>
          <w:rFonts w:ascii="Arial" w:eastAsia="Times New Roman" w:hAnsi="Arial" w:cs="Arial"/>
          <w:sz w:val="27"/>
          <w:szCs w:val="27"/>
        </w:rPr>
        <w:t>Ee</w:t>
      </w:r>
      <w:proofErr w:type="spellEnd"/>
      <w:r w:rsidRPr="00644081">
        <w:rPr>
          <w:rFonts w:ascii="Arial" w:eastAsia="Times New Roman" w:hAnsi="Arial" w:cs="Arial"/>
          <w:sz w:val="27"/>
          <w:szCs w:val="27"/>
        </w:rPr>
        <w:t xml:space="preserve"> деятельность контролировалась генерал-губернатором и Филиппинской комиссией. Кроме того, любой закон, принятый этой палатой, мог быть отменен конгрессом США.</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B 1916 г. после принятия Закона Джонса права филиппинцев на управление страной расширялись. Впервые вносилось положение о возможности после появления в стране «устойчивого правительства», получения Филиппинами независимости. Политико-административное управление по этому закону еще больше приближалось к американскому образцу. Филиппинская комиссия и Ассамблея были заменены двухпалатным Законодательным собранием (Легислатурой). При генерал-губернаторе формировался кабинет министров, состоявший в абсолютном большинстве из филиппинцев. Он имел право вето на любое решение Легислатуры.</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B </w:t>
      </w:r>
      <w:proofErr w:type="gramStart"/>
      <w:r w:rsidRPr="00644081">
        <w:rPr>
          <w:rFonts w:ascii="Arial" w:eastAsia="Times New Roman" w:hAnsi="Arial" w:cs="Arial"/>
          <w:sz w:val="27"/>
          <w:szCs w:val="27"/>
        </w:rPr>
        <w:t>начале</w:t>
      </w:r>
      <w:proofErr w:type="gramEnd"/>
      <w:r w:rsidRPr="00644081">
        <w:rPr>
          <w:rFonts w:ascii="Arial" w:eastAsia="Times New Roman" w:hAnsi="Arial" w:cs="Arial"/>
          <w:sz w:val="27"/>
          <w:szCs w:val="27"/>
        </w:rPr>
        <w:t xml:space="preserve"> 30-х гг. американский конгресс сделал следующий шаг по пути модернизации системы управления на Филиппинах, приняв в 1932 г. закон, по которому по истечении 10-летнего «переходного периода». Филиппинам предполагалось предоставить независимость. </w:t>
      </w:r>
      <w:proofErr w:type="spellStart"/>
      <w:r w:rsidRPr="00644081">
        <w:rPr>
          <w:rFonts w:ascii="Arial" w:eastAsia="Times New Roman" w:hAnsi="Arial" w:cs="Arial"/>
          <w:sz w:val="27"/>
          <w:szCs w:val="27"/>
        </w:rPr>
        <w:t>Ha</w:t>
      </w:r>
      <w:proofErr w:type="spellEnd"/>
      <w:r w:rsidRPr="00644081">
        <w:rPr>
          <w:rFonts w:ascii="Arial" w:eastAsia="Times New Roman" w:hAnsi="Arial" w:cs="Arial"/>
          <w:sz w:val="27"/>
          <w:szCs w:val="27"/>
        </w:rPr>
        <w:t xml:space="preserve"> это время CUIA оставляли за собой военные базы, а их капиталовложениям гарантировалась неприкосновенность. Однако закон в первоначальном варианте не был принят. Лишь в 1934 г. после внесения поправок Легислатура проголосовала за его принятие. Он получил название Закон </w:t>
      </w:r>
      <w:proofErr w:type="spellStart"/>
      <w:r w:rsidRPr="00644081">
        <w:rPr>
          <w:rFonts w:ascii="Arial" w:eastAsia="Times New Roman" w:hAnsi="Arial" w:cs="Arial"/>
          <w:sz w:val="27"/>
          <w:szCs w:val="27"/>
        </w:rPr>
        <w:t>Тайдингса</w:t>
      </w:r>
      <w:proofErr w:type="spellEnd"/>
      <w:r w:rsidRPr="00644081">
        <w:rPr>
          <w:rFonts w:ascii="Arial" w:eastAsia="Times New Roman" w:hAnsi="Arial" w:cs="Arial"/>
          <w:sz w:val="27"/>
          <w:szCs w:val="27"/>
        </w:rPr>
        <w:t>—</w:t>
      </w:r>
      <w:proofErr w:type="spellStart"/>
      <w:r w:rsidRPr="00644081">
        <w:rPr>
          <w:rFonts w:ascii="Arial" w:eastAsia="Times New Roman" w:hAnsi="Arial" w:cs="Arial"/>
          <w:sz w:val="27"/>
          <w:szCs w:val="27"/>
        </w:rPr>
        <w:t>Макдаффи</w:t>
      </w:r>
      <w:proofErr w:type="spellEnd"/>
      <w:r w:rsidRPr="00644081">
        <w:rPr>
          <w:rFonts w:ascii="Arial" w:eastAsia="Times New Roman" w:hAnsi="Arial" w:cs="Arial"/>
          <w:sz w:val="27"/>
          <w:szCs w:val="27"/>
        </w:rPr>
        <w:t>. Режим, установленный на Филиппинах после этого, просуществовал до 1941 г. и вошел в историю как «период автономии».</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lastRenderedPageBreak/>
        <w:t xml:space="preserve">B </w:t>
      </w:r>
      <w:proofErr w:type="gramStart"/>
      <w:r>
        <w:rPr>
          <w:rFonts w:ascii="Arial" w:hAnsi="Arial" w:cs="Arial"/>
          <w:sz w:val="27"/>
          <w:szCs w:val="27"/>
        </w:rPr>
        <w:t>мае</w:t>
      </w:r>
      <w:proofErr w:type="gramEnd"/>
      <w:r>
        <w:rPr>
          <w:rFonts w:ascii="Arial" w:hAnsi="Arial" w:cs="Arial"/>
          <w:sz w:val="27"/>
          <w:szCs w:val="27"/>
        </w:rPr>
        <w:t xml:space="preserve"> 1935 г. согласно принятой конституции по американскому образцу (просуществовавшей </w:t>
      </w:r>
      <w:proofErr w:type="spellStart"/>
      <w:r>
        <w:rPr>
          <w:rFonts w:ascii="Arial" w:hAnsi="Arial" w:cs="Arial"/>
          <w:sz w:val="27"/>
          <w:szCs w:val="27"/>
        </w:rPr>
        <w:t>вплотьдо</w:t>
      </w:r>
      <w:proofErr w:type="spellEnd"/>
      <w:r>
        <w:rPr>
          <w:rFonts w:ascii="Arial" w:hAnsi="Arial" w:cs="Arial"/>
          <w:sz w:val="27"/>
          <w:szCs w:val="27"/>
        </w:rPr>
        <w:t xml:space="preserve"> 1973 г.) были проведены президентские выборы. Однако США сохранили свои позиции, контролируя деятельность правительства через верховного комиссара (эта должность вводилась вместо поста генерал-губернатора).</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Бирма вплоть до середины 30-х гг. являлась отдельной провинцией Британской Индии, управляемой вначале вице-губернатором, а затем губернатором. B Бирме после прихода англичан также начался процесс перестройки административной системы. Верхняя и Нижняя Бирма попали под прямое колониальное управление, а горные районы сохранили в неприкосновенности власть местных правителей.</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B 1935 г. Англия предприняла попытку реорганизации системы колониального правления Бирмой. C 1937 г. страна выходила из состава Британской Индии и получала статус отдельной колонии, в которой предусматривались представительные и исполнительные органы из представителей местного населения, но при контроле английского генерал-губернатора.</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 xml:space="preserve">B </w:t>
      </w:r>
      <w:proofErr w:type="gramStart"/>
      <w:r>
        <w:rPr>
          <w:rFonts w:ascii="Arial" w:hAnsi="Arial" w:cs="Arial"/>
          <w:sz w:val="27"/>
          <w:szCs w:val="27"/>
        </w:rPr>
        <w:t>ряде</w:t>
      </w:r>
      <w:proofErr w:type="gramEnd"/>
      <w:r>
        <w:rPr>
          <w:rFonts w:ascii="Arial" w:hAnsi="Arial" w:cs="Arial"/>
          <w:sz w:val="27"/>
          <w:szCs w:val="27"/>
        </w:rPr>
        <w:t xml:space="preserve"> горных районов, в </w:t>
      </w:r>
      <w:proofErr w:type="spellStart"/>
      <w:r>
        <w:rPr>
          <w:rFonts w:ascii="Arial" w:hAnsi="Arial" w:cs="Arial"/>
          <w:sz w:val="27"/>
          <w:szCs w:val="27"/>
        </w:rPr>
        <w:t>шанских</w:t>
      </w:r>
      <w:proofErr w:type="spellEnd"/>
      <w:r>
        <w:rPr>
          <w:rFonts w:ascii="Arial" w:hAnsi="Arial" w:cs="Arial"/>
          <w:sz w:val="27"/>
          <w:szCs w:val="27"/>
        </w:rPr>
        <w:t xml:space="preserve"> княжествах и ряде других мест англичане еще с конца XIX в. сохраняли власть князей и вождей племен. Эти территории в административном отношении не считались британскими.</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По Закону 1935 г. районы проживания национальных меньшинств (примерно половина территории Бирмы) оставались под контролем английского губернатора. Такая политика позволяла англичанам более гибко реагировать на внутриполитическую ситуацию, в которой одной из важнейших проблем был национальный вопрос.</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 xml:space="preserve">Основы колониального режима в Британской Малайе были заложены в конце XIX </w:t>
      </w:r>
      <w:proofErr w:type="gramStart"/>
      <w:r>
        <w:rPr>
          <w:rFonts w:ascii="Arial" w:hAnsi="Arial" w:cs="Arial"/>
          <w:sz w:val="27"/>
          <w:szCs w:val="27"/>
        </w:rPr>
        <w:t>в</w:t>
      </w:r>
      <w:proofErr w:type="gramEnd"/>
      <w:r>
        <w:rPr>
          <w:rFonts w:ascii="Arial" w:hAnsi="Arial" w:cs="Arial"/>
          <w:sz w:val="27"/>
          <w:szCs w:val="27"/>
        </w:rPr>
        <w:t>. и оставались почти неизменными вплоть до японского вторжения. При этом англичане опирались на поддержку султанов малайских княжеств, разделенных в административном отношении на округа во главе с английскими чиновниками. Округа, в свою очередь, делились на волости во главе с малайскими чиновниками, которым были переданы все религиозные дела.</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 xml:space="preserve">B </w:t>
      </w:r>
      <w:proofErr w:type="gramStart"/>
      <w:r>
        <w:rPr>
          <w:rFonts w:ascii="Arial" w:hAnsi="Arial" w:cs="Arial"/>
          <w:sz w:val="27"/>
          <w:szCs w:val="27"/>
        </w:rPr>
        <w:t>целях</w:t>
      </w:r>
      <w:proofErr w:type="gramEnd"/>
      <w:r>
        <w:rPr>
          <w:rFonts w:ascii="Arial" w:hAnsi="Arial" w:cs="Arial"/>
          <w:sz w:val="27"/>
          <w:szCs w:val="27"/>
        </w:rPr>
        <w:t xml:space="preserve"> эффективного контроля над Малайей в 1896 г.</w:t>
      </w:r>
    </w:p>
    <w:p w:rsidR="00644081" w:rsidRPr="00644081" w:rsidRDefault="00644081" w:rsidP="00644081">
      <w:pPr>
        <w:spacing w:after="0" w:line="240" w:lineRule="auto"/>
        <w:rPr>
          <w:rFonts w:ascii="Arial" w:eastAsia="Times New Roman" w:hAnsi="Arial" w:cs="Arial"/>
          <w:sz w:val="27"/>
          <w:szCs w:val="27"/>
        </w:rPr>
      </w:pPr>
      <w:r w:rsidRPr="00644081">
        <w:rPr>
          <w:rFonts w:ascii="Arial" w:eastAsia="Times New Roman" w:hAnsi="Arial" w:cs="Arial"/>
          <w:sz w:val="27"/>
          <w:szCs w:val="27"/>
        </w:rPr>
        <w:lastRenderedPageBreak/>
        <w:t xml:space="preserve">была создана федерация четырех княжеств — </w:t>
      </w:r>
      <w:proofErr w:type="spellStart"/>
      <w:r w:rsidRPr="00644081">
        <w:rPr>
          <w:rFonts w:ascii="Arial" w:eastAsia="Times New Roman" w:hAnsi="Arial" w:cs="Arial"/>
          <w:sz w:val="27"/>
          <w:szCs w:val="27"/>
        </w:rPr>
        <w:t>Перек</w:t>
      </w:r>
      <w:proofErr w:type="spell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Селангор</w:t>
      </w:r>
      <w:proofErr w:type="spell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Паханг</w:t>
      </w:r>
      <w:proofErr w:type="spellEnd"/>
      <w:r w:rsidRPr="00644081">
        <w:rPr>
          <w:rFonts w:ascii="Arial" w:eastAsia="Times New Roman" w:hAnsi="Arial" w:cs="Arial"/>
          <w:sz w:val="27"/>
          <w:szCs w:val="27"/>
        </w:rPr>
        <w:t xml:space="preserve"> и </w:t>
      </w:r>
      <w:proofErr w:type="spellStart"/>
      <w:r w:rsidRPr="00644081">
        <w:rPr>
          <w:rFonts w:ascii="Arial" w:eastAsia="Times New Roman" w:hAnsi="Arial" w:cs="Arial"/>
          <w:sz w:val="27"/>
          <w:szCs w:val="27"/>
        </w:rPr>
        <w:t>Негр</w:t>
      </w:r>
      <w:proofErr w:type="gramStart"/>
      <w:r w:rsidRPr="00644081">
        <w:rPr>
          <w:rFonts w:ascii="Arial" w:eastAsia="Times New Roman" w:hAnsi="Arial" w:cs="Arial"/>
          <w:sz w:val="27"/>
          <w:szCs w:val="27"/>
        </w:rPr>
        <w:t>и</w:t>
      </w:r>
      <w:proofErr w:type="spellEnd"/>
      <w:r w:rsidRPr="00644081">
        <w:rPr>
          <w:rFonts w:ascii="Arial" w:eastAsia="Times New Roman" w:hAnsi="Arial" w:cs="Arial"/>
          <w:sz w:val="27"/>
          <w:szCs w:val="27"/>
        </w:rPr>
        <w:t>-</w:t>
      </w:r>
      <w:proofErr w:type="gram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Сембилан</w:t>
      </w:r>
      <w:proofErr w:type="spell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Ee</w:t>
      </w:r>
      <w:proofErr w:type="spellEnd"/>
      <w:r w:rsidRPr="00644081">
        <w:rPr>
          <w:rFonts w:ascii="Arial" w:eastAsia="Times New Roman" w:hAnsi="Arial" w:cs="Arial"/>
          <w:sz w:val="27"/>
          <w:szCs w:val="27"/>
        </w:rPr>
        <w:t xml:space="preserve"> административный аппарат подчинялся английскому генеральному резиденту, местопребыванием которого стал г. </w:t>
      </w:r>
      <w:proofErr w:type="spellStart"/>
      <w:proofErr w:type="gramStart"/>
      <w:r w:rsidRPr="00644081">
        <w:rPr>
          <w:rFonts w:ascii="Arial" w:eastAsia="Times New Roman" w:hAnsi="Arial" w:cs="Arial"/>
          <w:sz w:val="27"/>
          <w:szCs w:val="27"/>
        </w:rPr>
        <w:t>Куала</w:t>
      </w:r>
      <w:proofErr w:type="spell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Лумпур</w:t>
      </w:r>
      <w:proofErr w:type="spellEnd"/>
      <w:proofErr w:type="gramEnd"/>
      <w:r w:rsidRPr="00644081">
        <w:rPr>
          <w:rFonts w:ascii="Arial" w:eastAsia="Times New Roman" w:hAnsi="Arial" w:cs="Arial"/>
          <w:sz w:val="27"/>
          <w:szCs w:val="27"/>
        </w:rPr>
        <w:t xml:space="preserve">. B </w:t>
      </w:r>
      <w:proofErr w:type="gramStart"/>
      <w:r w:rsidRPr="00644081">
        <w:rPr>
          <w:rFonts w:ascii="Arial" w:eastAsia="Times New Roman" w:hAnsi="Arial" w:cs="Arial"/>
          <w:sz w:val="27"/>
          <w:szCs w:val="27"/>
        </w:rPr>
        <w:t>начале</w:t>
      </w:r>
      <w:proofErr w:type="gramEnd"/>
      <w:r w:rsidRPr="00644081">
        <w:rPr>
          <w:rFonts w:ascii="Arial" w:eastAsia="Times New Roman" w:hAnsi="Arial" w:cs="Arial"/>
          <w:sz w:val="27"/>
          <w:szCs w:val="27"/>
        </w:rPr>
        <w:t xml:space="preserve"> XX в. по договору с Таиландом Великобритания присоединила к себе еще четыре султаната Северной Малайи, находившихся до этого под сиамским контролем. Эти султанаты не были включены в федерацию и имели отличную от нее систему управления. B частности, местная элита здесь обладала большими правами.</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Кроме того, существовала </w:t>
      </w:r>
      <w:proofErr w:type="spellStart"/>
      <w:r w:rsidRPr="00644081">
        <w:rPr>
          <w:rFonts w:ascii="Arial" w:eastAsia="Times New Roman" w:hAnsi="Arial" w:cs="Arial"/>
          <w:sz w:val="27"/>
          <w:szCs w:val="27"/>
        </w:rPr>
        <w:t>Стрейтс</w:t>
      </w:r>
      <w:proofErr w:type="spell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Сетлментс</w:t>
      </w:r>
      <w:proofErr w:type="spellEnd"/>
      <w:r w:rsidRPr="00644081">
        <w:rPr>
          <w:rFonts w:ascii="Arial" w:eastAsia="Times New Roman" w:hAnsi="Arial" w:cs="Arial"/>
          <w:sz w:val="27"/>
          <w:szCs w:val="27"/>
        </w:rPr>
        <w:t xml:space="preserve"> (колония короны), куда входили Сингапур, Малакка и еще три владения. </w:t>
      </w:r>
      <w:proofErr w:type="spellStart"/>
      <w:r w:rsidRPr="00644081">
        <w:rPr>
          <w:rFonts w:ascii="Arial" w:eastAsia="Times New Roman" w:hAnsi="Arial" w:cs="Arial"/>
          <w:sz w:val="27"/>
          <w:szCs w:val="27"/>
        </w:rPr>
        <w:t>Bce</w:t>
      </w:r>
      <w:proofErr w:type="spellEnd"/>
      <w:r w:rsidRPr="00644081">
        <w:rPr>
          <w:rFonts w:ascii="Arial" w:eastAsia="Times New Roman" w:hAnsi="Arial" w:cs="Arial"/>
          <w:sz w:val="27"/>
          <w:szCs w:val="27"/>
        </w:rPr>
        <w:t xml:space="preserve"> это вместе и носило название Британская Малайя.</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Сингапур</w:t>
      </w:r>
      <w:proofErr w:type="gramStart"/>
      <w:r w:rsidRPr="00644081">
        <w:rPr>
          <w:rFonts w:ascii="Arial" w:eastAsia="Times New Roman" w:hAnsi="Arial" w:cs="Arial"/>
          <w:sz w:val="27"/>
          <w:szCs w:val="27"/>
        </w:rPr>
        <w:t>,в</w:t>
      </w:r>
      <w:proofErr w:type="gramEnd"/>
      <w:r w:rsidRPr="00644081">
        <w:rPr>
          <w:rFonts w:ascii="Arial" w:eastAsia="Times New Roman" w:hAnsi="Arial" w:cs="Arial"/>
          <w:sz w:val="27"/>
          <w:szCs w:val="27"/>
        </w:rPr>
        <w:t xml:space="preserve">ходившийвСтрейтсСетлментсс1917 </w:t>
      </w:r>
      <w:proofErr w:type="spellStart"/>
      <w:r w:rsidRPr="00644081">
        <w:rPr>
          <w:rFonts w:ascii="Arial" w:eastAsia="Times New Roman" w:hAnsi="Arial" w:cs="Arial"/>
          <w:sz w:val="27"/>
          <w:szCs w:val="27"/>
        </w:rPr>
        <w:t>г.,сталотдельной</w:t>
      </w:r>
      <w:proofErr w:type="spellEnd"/>
      <w:r w:rsidRPr="00644081">
        <w:rPr>
          <w:rFonts w:ascii="Arial" w:eastAsia="Times New Roman" w:hAnsi="Arial" w:cs="Arial"/>
          <w:sz w:val="27"/>
          <w:szCs w:val="27"/>
        </w:rPr>
        <w:t xml:space="preserve"> колонией, подчинявшейся непосредственно правительству Англии. </w:t>
      </w:r>
      <w:proofErr w:type="spellStart"/>
      <w:r w:rsidRPr="00644081">
        <w:rPr>
          <w:rFonts w:ascii="Arial" w:eastAsia="Times New Roman" w:hAnsi="Arial" w:cs="Arial"/>
          <w:sz w:val="27"/>
          <w:szCs w:val="27"/>
        </w:rPr>
        <w:t>Bo</w:t>
      </w:r>
      <w:proofErr w:type="spellEnd"/>
      <w:r w:rsidRPr="00644081">
        <w:rPr>
          <w:rFonts w:ascii="Arial" w:eastAsia="Times New Roman" w:hAnsi="Arial" w:cs="Arial"/>
          <w:sz w:val="27"/>
          <w:szCs w:val="27"/>
        </w:rPr>
        <w:t xml:space="preserve"> главе Сингапура находился губернатор, при котором образовывались Исполнительный и Законодательный Советы, имевшие совещательные функции. Состояли они в основном из чиновников колониальной администрации. Социальной опорой англичан стала верхушка компрадорской буржуазии китайского происхождения.</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B 1888 г. британское правительство установило протекторат над Северным Калимантаном, который был оформлен в виде соглашения между Англией и правителями трех его частей — </w:t>
      </w:r>
      <w:proofErr w:type="spellStart"/>
      <w:r w:rsidRPr="00644081">
        <w:rPr>
          <w:rFonts w:ascii="Arial" w:eastAsia="Times New Roman" w:hAnsi="Arial" w:cs="Arial"/>
          <w:sz w:val="27"/>
          <w:szCs w:val="27"/>
        </w:rPr>
        <w:t>Сабаха</w:t>
      </w:r>
      <w:proofErr w:type="spell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Саравака</w:t>
      </w:r>
      <w:proofErr w:type="spellEnd"/>
      <w:r w:rsidRPr="00644081">
        <w:rPr>
          <w:rFonts w:ascii="Arial" w:eastAsia="Times New Roman" w:hAnsi="Arial" w:cs="Arial"/>
          <w:sz w:val="27"/>
          <w:szCs w:val="27"/>
        </w:rPr>
        <w:t xml:space="preserve"> и Брунея.</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По этому соглашению Бруней, сохраняя формально возможность самостоятельно решать внутриполитические вопросы, в области внешней политики полностью зависел от Англии. Кроме того, подтверждалось сохранение значительных привилегий за британскими подданными, включая право экстерриториальности.</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Окончательное превращение Северного Калимантана в английскую колонию с собственной системой управления произошло к началу</w:t>
      </w:r>
      <w:proofErr w:type="gramStart"/>
      <w:r w:rsidRPr="00644081">
        <w:rPr>
          <w:rFonts w:ascii="Arial" w:eastAsia="Times New Roman" w:hAnsi="Arial" w:cs="Arial"/>
          <w:sz w:val="27"/>
          <w:szCs w:val="27"/>
        </w:rPr>
        <w:t xml:space="preserve"> П</w:t>
      </w:r>
      <w:proofErr w:type="gramEnd"/>
      <w:r w:rsidRPr="00644081">
        <w:rPr>
          <w:rFonts w:ascii="Arial" w:eastAsia="Times New Roman" w:hAnsi="Arial" w:cs="Arial"/>
          <w:sz w:val="27"/>
          <w:szCs w:val="27"/>
        </w:rPr>
        <w:t>ервой мировой войны.</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B Индонезии к началу XX в. Голландия установила режим колониального правления, просуществовавший без особых изменений вплоть до начала</w:t>
      </w:r>
      <w:proofErr w:type="gramStart"/>
      <w:r w:rsidRPr="00644081">
        <w:rPr>
          <w:rFonts w:ascii="Arial" w:eastAsia="Times New Roman" w:hAnsi="Arial" w:cs="Arial"/>
          <w:sz w:val="27"/>
          <w:szCs w:val="27"/>
        </w:rPr>
        <w:t xml:space="preserve"> В</w:t>
      </w:r>
      <w:proofErr w:type="gramEnd"/>
      <w:r w:rsidRPr="00644081">
        <w:rPr>
          <w:rFonts w:ascii="Arial" w:eastAsia="Times New Roman" w:hAnsi="Arial" w:cs="Arial"/>
          <w:sz w:val="27"/>
          <w:szCs w:val="27"/>
        </w:rPr>
        <w:t xml:space="preserve">торой мировой войны. Он характеризовался жесткой централизацией с разделением территории архипелага на отдельные провинции. </w:t>
      </w:r>
      <w:proofErr w:type="spellStart"/>
      <w:proofErr w:type="gramStart"/>
      <w:r w:rsidRPr="00644081">
        <w:rPr>
          <w:rFonts w:ascii="Arial" w:eastAsia="Times New Roman" w:hAnsi="Arial" w:cs="Arial"/>
          <w:sz w:val="27"/>
          <w:szCs w:val="27"/>
        </w:rPr>
        <w:t>Bo</w:t>
      </w:r>
      <w:proofErr w:type="spellEnd"/>
      <w:r w:rsidRPr="00644081">
        <w:rPr>
          <w:rFonts w:ascii="Arial" w:eastAsia="Times New Roman" w:hAnsi="Arial" w:cs="Arial"/>
          <w:sz w:val="27"/>
          <w:szCs w:val="27"/>
        </w:rPr>
        <w:t xml:space="preserve"> главе находился голландский генерал-губернатор с </w:t>
      </w:r>
      <w:r w:rsidRPr="00644081">
        <w:rPr>
          <w:rFonts w:ascii="Arial" w:eastAsia="Times New Roman" w:hAnsi="Arial" w:cs="Arial"/>
          <w:sz w:val="27"/>
          <w:szCs w:val="27"/>
        </w:rPr>
        <w:lastRenderedPageBreak/>
        <w:t xml:space="preserve">широкими полномочиями, при котором действовал на совещательной основе так называемый «Совет Индии» и правительство колонии, состоявшее из глав департаментов по основным </w:t>
      </w:r>
      <w:proofErr w:type="spellStart"/>
      <w:r w:rsidRPr="00644081">
        <w:rPr>
          <w:rFonts w:ascii="Arial" w:eastAsia="Times New Roman" w:hAnsi="Arial" w:cs="Arial"/>
          <w:sz w:val="27"/>
          <w:szCs w:val="27"/>
        </w:rPr>
        <w:t>видамдеятельности</w:t>
      </w:r>
      <w:proofErr w:type="spellEnd"/>
      <w:r w:rsidRPr="00644081">
        <w:rPr>
          <w:rFonts w:ascii="Arial" w:eastAsia="Times New Roman" w:hAnsi="Arial" w:cs="Arial"/>
          <w:sz w:val="27"/>
          <w:szCs w:val="27"/>
        </w:rPr>
        <w:t xml:space="preserve"> (военное, </w:t>
      </w:r>
      <w:proofErr w:type="spellStart"/>
      <w:r w:rsidRPr="00644081">
        <w:rPr>
          <w:rFonts w:ascii="Arial" w:eastAsia="Times New Roman" w:hAnsi="Arial" w:cs="Arial"/>
          <w:sz w:val="27"/>
          <w:szCs w:val="27"/>
        </w:rPr>
        <w:t>внутреннихдел</w:t>
      </w:r>
      <w:proofErr w:type="spellEnd"/>
      <w:r w:rsidRPr="00644081">
        <w:rPr>
          <w:rFonts w:ascii="Arial" w:eastAsia="Times New Roman" w:hAnsi="Arial" w:cs="Arial"/>
          <w:sz w:val="27"/>
          <w:szCs w:val="27"/>
        </w:rPr>
        <w:t>, финансов, просвещения, путей сообщения и др.).</w:t>
      </w:r>
      <w:proofErr w:type="gram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Ha</w:t>
      </w:r>
      <w:proofErr w:type="spellEnd"/>
      <w:r w:rsidRPr="00644081">
        <w:rPr>
          <w:rFonts w:ascii="Arial" w:eastAsia="Times New Roman" w:hAnsi="Arial" w:cs="Arial"/>
          <w:sz w:val="27"/>
          <w:szCs w:val="27"/>
        </w:rPr>
        <w:t xml:space="preserve"> некоторых островах, наиболее крупных и значимых, управляли чиновники метрополий, которым помогали представители местной элиты. Отдельные территории имели формальный статус «автономных государств», но также полностью находились под контролем Голландии.</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proofErr w:type="spellStart"/>
      <w:r w:rsidRPr="00644081">
        <w:rPr>
          <w:rFonts w:ascii="Arial" w:eastAsia="Times New Roman" w:hAnsi="Arial" w:cs="Arial"/>
          <w:sz w:val="27"/>
          <w:szCs w:val="27"/>
        </w:rPr>
        <w:t>Co</w:t>
      </w:r>
      <w:proofErr w:type="spellEnd"/>
      <w:r w:rsidRPr="00644081">
        <w:rPr>
          <w:rFonts w:ascii="Arial" w:eastAsia="Times New Roman" w:hAnsi="Arial" w:cs="Arial"/>
          <w:sz w:val="27"/>
          <w:szCs w:val="27"/>
        </w:rPr>
        <w:t xml:space="preserve"> временем были предприняты шаги по ослаблению колониального режима и предоставлению местному населению прав на самоуправление. Так, администрациям провинций, на которые была разделена страна, предоставлялось право создавать совещательные советы из числа европейцев и некоторых представителей местной элиты. Индонезийцам был предоставлен более широкий доступ к занятию низовых должностей в колониальном административном аппарате.</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После окончания</w:t>
      </w:r>
      <w:proofErr w:type="gramStart"/>
      <w:r w:rsidRPr="00644081">
        <w:rPr>
          <w:rFonts w:ascii="Arial" w:eastAsia="Times New Roman" w:hAnsi="Arial" w:cs="Arial"/>
          <w:sz w:val="27"/>
          <w:szCs w:val="27"/>
        </w:rPr>
        <w:t xml:space="preserve"> П</w:t>
      </w:r>
      <w:proofErr w:type="gramEnd"/>
      <w:r w:rsidRPr="00644081">
        <w:rPr>
          <w:rFonts w:ascii="Arial" w:eastAsia="Times New Roman" w:hAnsi="Arial" w:cs="Arial"/>
          <w:sz w:val="27"/>
          <w:szCs w:val="27"/>
        </w:rPr>
        <w:t>ервой мировой войны колониальные власти образовали так называемый Народный Совет, половина состава которого избиралась выборщиками из числа представителей местных совещательных органов, другая назначалась правительством. Оппозиция использовала этот орган как трибуну критики колониальных властей.</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Характеристика Одной из характерных особенностей </w:t>
      </w:r>
      <w:proofErr w:type="spellStart"/>
      <w:r w:rsidRPr="00644081">
        <w:rPr>
          <w:rFonts w:ascii="Arial" w:eastAsia="Times New Roman" w:hAnsi="Arial" w:cs="Arial"/>
          <w:sz w:val="27"/>
          <w:szCs w:val="27"/>
        </w:rPr>
        <w:t>политическ</w:t>
      </w:r>
      <w:proofErr w:type="gramStart"/>
      <w:r w:rsidRPr="00644081">
        <w:rPr>
          <w:rFonts w:ascii="Arial" w:eastAsia="Times New Roman" w:hAnsi="Arial" w:cs="Arial"/>
          <w:sz w:val="27"/>
          <w:szCs w:val="27"/>
        </w:rPr>
        <w:t>о</w:t>
      </w:r>
      <w:proofErr w:type="spellEnd"/>
      <w:r w:rsidRPr="00644081">
        <w:rPr>
          <w:rFonts w:ascii="Arial" w:eastAsia="Times New Roman" w:hAnsi="Arial" w:cs="Arial"/>
          <w:sz w:val="27"/>
          <w:szCs w:val="27"/>
        </w:rPr>
        <w:t>-</w:t>
      </w:r>
      <w:proofErr w:type="gram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основныхполити</w:t>
      </w:r>
      <w:proofErr w:type="spellEnd"/>
      <w:r w:rsidRPr="00644081">
        <w:rPr>
          <w:rFonts w:ascii="Arial" w:eastAsia="Times New Roman" w:hAnsi="Arial" w:cs="Arial"/>
          <w:sz w:val="27"/>
          <w:szCs w:val="27"/>
        </w:rPr>
        <w:t xml:space="preserve">- го развития государств Юго-Восточной Азии в ко- </w:t>
      </w:r>
      <w:proofErr w:type="spellStart"/>
      <w:r w:rsidRPr="00644081">
        <w:rPr>
          <w:rFonts w:ascii="Arial" w:eastAsia="Times New Roman" w:hAnsi="Arial" w:cs="Arial"/>
          <w:sz w:val="27"/>
          <w:szCs w:val="27"/>
        </w:rPr>
        <w:t>ческих</w:t>
      </w:r>
      <w:proofErr w:type="spellEnd"/>
      <w:r w:rsidRPr="00644081">
        <w:rPr>
          <w:rFonts w:ascii="Arial" w:eastAsia="Times New Roman" w:hAnsi="Arial" w:cs="Arial"/>
          <w:sz w:val="27"/>
          <w:szCs w:val="27"/>
        </w:rPr>
        <w:t xml:space="preserve"> партий и </w:t>
      </w:r>
      <w:proofErr w:type="spellStart"/>
      <w:r w:rsidRPr="00644081">
        <w:rPr>
          <w:rFonts w:ascii="Arial" w:eastAsia="Times New Roman" w:hAnsi="Arial" w:cs="Arial"/>
          <w:sz w:val="27"/>
          <w:szCs w:val="27"/>
        </w:rPr>
        <w:t>лониальный</w:t>
      </w:r>
      <w:proofErr w:type="spellEnd"/>
      <w:r w:rsidRPr="00644081">
        <w:rPr>
          <w:rFonts w:ascii="Arial" w:eastAsia="Times New Roman" w:hAnsi="Arial" w:cs="Arial"/>
          <w:sz w:val="27"/>
          <w:szCs w:val="27"/>
        </w:rPr>
        <w:t xml:space="preserve"> период стало появление большого</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движений в количества различных партий и организаций,</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регионе </w:t>
      </w:r>
      <w:proofErr w:type="gramStart"/>
      <w:r w:rsidRPr="00644081">
        <w:rPr>
          <w:rFonts w:ascii="Arial" w:eastAsia="Times New Roman" w:hAnsi="Arial" w:cs="Arial"/>
          <w:sz w:val="27"/>
          <w:szCs w:val="27"/>
        </w:rPr>
        <w:t>построенных</w:t>
      </w:r>
      <w:proofErr w:type="gramEnd"/>
      <w:r w:rsidRPr="00644081">
        <w:rPr>
          <w:rFonts w:ascii="Arial" w:eastAsia="Times New Roman" w:hAnsi="Arial" w:cs="Arial"/>
          <w:sz w:val="27"/>
          <w:szCs w:val="27"/>
        </w:rPr>
        <w:t xml:space="preserve"> как по европейскому образцу, так и опиравшихся в своей внутренней структуре на элементы традиционной политической культуры. Они сыграли неоднозначную роль в период колониализма, а многие их лидеры после достижения независимости оказались по разную сторону баррикад в развернувшейся борьбе за власть.</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Процессы структурирования и оформления идеологических доктрин политических организаций в странах ЮВА проходили по- </w:t>
      </w:r>
      <w:proofErr w:type="gramStart"/>
      <w:r w:rsidRPr="00644081">
        <w:rPr>
          <w:rFonts w:ascii="Arial" w:eastAsia="Times New Roman" w:hAnsi="Arial" w:cs="Arial"/>
          <w:sz w:val="27"/>
          <w:szCs w:val="27"/>
        </w:rPr>
        <w:t>разному</w:t>
      </w:r>
      <w:proofErr w:type="gramEnd"/>
      <w:r w:rsidRPr="00644081">
        <w:rPr>
          <w:rFonts w:ascii="Arial" w:eastAsia="Times New Roman" w:hAnsi="Arial" w:cs="Arial"/>
          <w:sz w:val="27"/>
          <w:szCs w:val="27"/>
        </w:rPr>
        <w:t xml:space="preserve">. B одних, в социально-экономическом и политическом отношении более </w:t>
      </w:r>
      <w:r w:rsidRPr="00644081">
        <w:rPr>
          <w:rFonts w:ascii="Arial" w:eastAsia="Times New Roman" w:hAnsi="Arial" w:cs="Arial"/>
          <w:sz w:val="27"/>
          <w:szCs w:val="27"/>
        </w:rPr>
        <w:lastRenderedPageBreak/>
        <w:t>развитых, например на Филиппинах или в Индонезии, уже к началу</w:t>
      </w:r>
      <w:proofErr w:type="gramStart"/>
      <w:r w:rsidRPr="00644081">
        <w:rPr>
          <w:rFonts w:ascii="Arial" w:eastAsia="Times New Roman" w:hAnsi="Arial" w:cs="Arial"/>
          <w:sz w:val="27"/>
          <w:szCs w:val="27"/>
        </w:rPr>
        <w:t xml:space="preserve"> В</w:t>
      </w:r>
      <w:proofErr w:type="gramEnd"/>
      <w:r w:rsidRPr="00644081">
        <w:rPr>
          <w:rFonts w:ascii="Arial" w:eastAsia="Times New Roman" w:hAnsi="Arial" w:cs="Arial"/>
          <w:sz w:val="27"/>
          <w:szCs w:val="27"/>
        </w:rPr>
        <w:t>торой мировой войны имелись все предпосылки к достижению полной независимости, в других эти процессы находились в зачаточном состоянии.</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Французский Индокитай представлял собой колонию, где можно было отметить наличие всех перечисленных выше особенностей. B наиболее развитом в экономическом отношении Вьетнаме уже с начала XX </w:t>
      </w:r>
      <w:proofErr w:type="gramStart"/>
      <w:r w:rsidRPr="00644081">
        <w:rPr>
          <w:rFonts w:ascii="Arial" w:eastAsia="Times New Roman" w:hAnsi="Arial" w:cs="Arial"/>
          <w:sz w:val="27"/>
          <w:szCs w:val="27"/>
        </w:rPr>
        <w:t>в</w:t>
      </w:r>
      <w:proofErr w:type="gramEnd"/>
      <w:r w:rsidRPr="00644081">
        <w:rPr>
          <w:rFonts w:ascii="Arial" w:eastAsia="Times New Roman" w:hAnsi="Arial" w:cs="Arial"/>
          <w:sz w:val="27"/>
          <w:szCs w:val="27"/>
        </w:rPr>
        <w:t xml:space="preserve">. </w:t>
      </w:r>
      <w:proofErr w:type="gramStart"/>
      <w:r w:rsidRPr="00644081">
        <w:rPr>
          <w:rFonts w:ascii="Arial" w:eastAsia="Times New Roman" w:hAnsi="Arial" w:cs="Arial"/>
          <w:sz w:val="27"/>
          <w:szCs w:val="27"/>
        </w:rPr>
        <w:t>появились</w:t>
      </w:r>
      <w:proofErr w:type="gramEnd"/>
      <w:r w:rsidRPr="00644081">
        <w:rPr>
          <w:rFonts w:ascii="Arial" w:eastAsia="Times New Roman" w:hAnsi="Arial" w:cs="Arial"/>
          <w:sz w:val="27"/>
          <w:szCs w:val="27"/>
        </w:rPr>
        <w:t xml:space="preserve"> первые политические организации.</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Так в 1904 г. известный идеолог национально-освободительного движения </w:t>
      </w:r>
      <w:proofErr w:type="gramStart"/>
      <w:r w:rsidRPr="00644081">
        <w:rPr>
          <w:rFonts w:ascii="Arial" w:eastAsia="Times New Roman" w:hAnsi="Arial" w:cs="Arial"/>
          <w:sz w:val="27"/>
          <w:szCs w:val="27"/>
        </w:rPr>
        <w:t>Фан</w:t>
      </w:r>
      <w:proofErr w:type="gramEnd"/>
      <w:r w:rsidRPr="00644081">
        <w:rPr>
          <w:rFonts w:ascii="Arial" w:eastAsia="Times New Roman" w:hAnsi="Arial" w:cs="Arial"/>
          <w:sz w:val="27"/>
          <w:szCs w:val="27"/>
        </w:rPr>
        <w:t xml:space="preserve"> Бой </w:t>
      </w:r>
      <w:proofErr w:type="spellStart"/>
      <w:r w:rsidRPr="00644081">
        <w:rPr>
          <w:rFonts w:ascii="Arial" w:eastAsia="Times New Roman" w:hAnsi="Arial" w:cs="Arial"/>
          <w:sz w:val="27"/>
          <w:szCs w:val="27"/>
        </w:rPr>
        <w:t>Тяу</w:t>
      </w:r>
      <w:proofErr w:type="spellEnd"/>
      <w:r w:rsidRPr="00644081">
        <w:rPr>
          <w:rFonts w:ascii="Arial" w:eastAsia="Times New Roman" w:hAnsi="Arial" w:cs="Arial"/>
          <w:sz w:val="27"/>
          <w:szCs w:val="27"/>
        </w:rPr>
        <w:t xml:space="preserve"> организовал Общество обновления Вьетнама. </w:t>
      </w:r>
      <w:proofErr w:type="spellStart"/>
      <w:r w:rsidRPr="00644081">
        <w:rPr>
          <w:rFonts w:ascii="Arial" w:eastAsia="Times New Roman" w:hAnsi="Arial" w:cs="Arial"/>
          <w:sz w:val="27"/>
          <w:szCs w:val="27"/>
        </w:rPr>
        <w:t>Bo</w:t>
      </w:r>
      <w:proofErr w:type="spellEnd"/>
      <w:r w:rsidRPr="00644081">
        <w:rPr>
          <w:rFonts w:ascii="Arial" w:eastAsia="Times New Roman" w:hAnsi="Arial" w:cs="Arial"/>
          <w:sz w:val="27"/>
          <w:szCs w:val="27"/>
        </w:rPr>
        <w:t xml:space="preserve"> главе движения был поставлен принц </w:t>
      </w:r>
      <w:proofErr w:type="spellStart"/>
      <w:r w:rsidRPr="00644081">
        <w:rPr>
          <w:rFonts w:ascii="Arial" w:eastAsia="Times New Roman" w:hAnsi="Arial" w:cs="Arial"/>
          <w:sz w:val="27"/>
          <w:szCs w:val="27"/>
        </w:rPr>
        <w:t>Кьюнг</w:t>
      </w:r>
      <w:proofErr w:type="spellEnd"/>
      <w:proofErr w:type="gramStart"/>
      <w:r w:rsidRPr="00644081">
        <w:rPr>
          <w:rFonts w:ascii="Arial" w:eastAsia="Times New Roman" w:hAnsi="Arial" w:cs="Arial"/>
          <w:sz w:val="27"/>
          <w:szCs w:val="27"/>
        </w:rPr>
        <w:t xml:space="preserve"> Д</w:t>
      </w:r>
      <w:proofErr w:type="gramEnd"/>
      <w:r w:rsidRPr="00644081">
        <w:rPr>
          <w:rFonts w:ascii="Arial" w:eastAsia="Times New Roman" w:hAnsi="Arial" w:cs="Arial"/>
          <w:sz w:val="27"/>
          <w:szCs w:val="27"/>
        </w:rPr>
        <w:t>е, являвшийся сторонником японского варианта развития и надеявшийся с помощью этой страны освободить Вьетнам от французского влияния. Филиалы этой организации возникли среди вьетнамского населения в Китае и Японии.</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Вначале </w:t>
      </w:r>
      <w:proofErr w:type="gramStart"/>
      <w:r w:rsidRPr="00644081">
        <w:rPr>
          <w:rFonts w:ascii="Arial" w:eastAsia="Times New Roman" w:hAnsi="Arial" w:cs="Arial"/>
          <w:sz w:val="27"/>
          <w:szCs w:val="27"/>
        </w:rPr>
        <w:t>Фан</w:t>
      </w:r>
      <w:proofErr w:type="gramEnd"/>
      <w:r w:rsidRPr="00644081">
        <w:rPr>
          <w:rFonts w:ascii="Arial" w:eastAsia="Times New Roman" w:hAnsi="Arial" w:cs="Arial"/>
          <w:sz w:val="27"/>
          <w:szCs w:val="27"/>
        </w:rPr>
        <w:t xml:space="preserve"> Бой </w:t>
      </w:r>
      <w:proofErr w:type="spellStart"/>
      <w:r w:rsidRPr="00644081">
        <w:rPr>
          <w:rFonts w:ascii="Arial" w:eastAsia="Times New Roman" w:hAnsi="Arial" w:cs="Arial"/>
          <w:sz w:val="27"/>
          <w:szCs w:val="27"/>
        </w:rPr>
        <w:t>Тяу</w:t>
      </w:r>
      <w:proofErr w:type="spellEnd"/>
      <w:r w:rsidRPr="00644081">
        <w:rPr>
          <w:rFonts w:ascii="Arial" w:eastAsia="Times New Roman" w:hAnsi="Arial" w:cs="Arial"/>
          <w:sz w:val="27"/>
          <w:szCs w:val="27"/>
        </w:rPr>
        <w:t xml:space="preserve"> был сторонником сохранения монархии после достижения независимости, но впоследствии высказывался за республиканскую форму правления.</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B 1907 г. в Ханое была основана организация </w:t>
      </w:r>
      <w:proofErr w:type="spellStart"/>
      <w:r w:rsidRPr="00644081">
        <w:rPr>
          <w:rFonts w:ascii="Arial" w:eastAsia="Times New Roman" w:hAnsi="Arial" w:cs="Arial"/>
          <w:sz w:val="27"/>
          <w:szCs w:val="27"/>
        </w:rPr>
        <w:t>Тонкинская</w:t>
      </w:r>
      <w:proofErr w:type="spellEnd"/>
      <w:r w:rsidRPr="00644081">
        <w:rPr>
          <w:rFonts w:ascii="Arial" w:eastAsia="Times New Roman" w:hAnsi="Arial" w:cs="Arial"/>
          <w:sz w:val="27"/>
          <w:szCs w:val="27"/>
        </w:rPr>
        <w:t xml:space="preserve"> общественная школа, активную роль в которой играл другой выдающийся вьетнамский политический деятель </w:t>
      </w:r>
      <w:proofErr w:type="gramStart"/>
      <w:r w:rsidRPr="00644081">
        <w:rPr>
          <w:rFonts w:ascii="Arial" w:eastAsia="Times New Roman" w:hAnsi="Arial" w:cs="Arial"/>
          <w:sz w:val="27"/>
          <w:szCs w:val="27"/>
        </w:rPr>
        <w:t>Фан</w:t>
      </w:r>
      <w:proofErr w:type="gram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Тю</w:t>
      </w:r>
      <w:proofErr w:type="spell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Чинь</w:t>
      </w:r>
      <w:proofErr w:type="spellEnd"/>
      <w:r w:rsidRPr="00644081">
        <w:rPr>
          <w:rFonts w:ascii="Arial" w:eastAsia="Times New Roman" w:hAnsi="Arial" w:cs="Arial"/>
          <w:sz w:val="27"/>
          <w:szCs w:val="27"/>
        </w:rPr>
        <w:t xml:space="preserve">. Он в тот период питал определенные иллюзии в отношении Франции и надеялся с помощью либеральных кругов этой страны осуществить реформы. </w:t>
      </w:r>
      <w:proofErr w:type="spellStart"/>
      <w:r w:rsidRPr="00644081">
        <w:rPr>
          <w:rFonts w:ascii="Arial" w:eastAsia="Times New Roman" w:hAnsi="Arial" w:cs="Arial"/>
          <w:sz w:val="27"/>
          <w:szCs w:val="27"/>
        </w:rPr>
        <w:t>Ho</w:t>
      </w:r>
      <w:proofErr w:type="spellEnd"/>
      <w:r w:rsidRPr="00644081">
        <w:rPr>
          <w:rFonts w:ascii="Arial" w:eastAsia="Times New Roman" w:hAnsi="Arial" w:cs="Arial"/>
          <w:sz w:val="27"/>
          <w:szCs w:val="27"/>
        </w:rPr>
        <w:t xml:space="preserve"> вскоре эта организация была запрещена, а ее участники подвергнуты репрессиям.</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Вновь оппозиция активизировалась в период</w:t>
      </w:r>
      <w:proofErr w:type="gramStart"/>
      <w:r w:rsidRPr="00644081">
        <w:rPr>
          <w:rFonts w:ascii="Arial" w:eastAsia="Times New Roman" w:hAnsi="Arial" w:cs="Arial"/>
          <w:sz w:val="27"/>
          <w:szCs w:val="27"/>
        </w:rPr>
        <w:t xml:space="preserve"> П</w:t>
      </w:r>
      <w:proofErr w:type="gramEnd"/>
      <w:r w:rsidRPr="00644081">
        <w:rPr>
          <w:rFonts w:ascii="Arial" w:eastAsia="Times New Roman" w:hAnsi="Arial" w:cs="Arial"/>
          <w:sz w:val="27"/>
          <w:szCs w:val="27"/>
        </w:rPr>
        <w:t>ервой мировой войны, хотя французы в те годы сумели сохранить свой полный контроль в регионе.</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B 20-е гг. появляются новые буржуазные партии. Основным требованием Конституционной партии было предоставление демократических свобод вьетнамскому населению и расширение его участия в общественной жизни. Партия молодежи выступала за более радикальные методы достижения независимости. B середине 20-х гг. в Северном Вьетнаме возникла так называемая Революционная партия </w:t>
      </w:r>
      <w:r w:rsidRPr="00644081">
        <w:rPr>
          <w:rFonts w:ascii="Arial" w:eastAsia="Times New Roman" w:hAnsi="Arial" w:cs="Arial"/>
          <w:sz w:val="27"/>
          <w:szCs w:val="27"/>
        </w:rPr>
        <w:lastRenderedPageBreak/>
        <w:t>нового Вьетнама, состоявшая из представителей мелкой буржуазии и выступавшая за вооруженную борьбу с колонизаторами. Независимый Вьетнам они видели демократической республикой.</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Несколько позднее в Тонкине была создана нелегальная Национальная партия Вьетнама. B основе ее программы лежали принципы Сунь Ятсена, а главным требованием была ликвидация колониального правления. </w:t>
      </w:r>
      <w:proofErr w:type="spellStart"/>
      <w:r w:rsidRPr="00644081">
        <w:rPr>
          <w:rFonts w:ascii="Arial" w:eastAsia="Times New Roman" w:hAnsi="Arial" w:cs="Arial"/>
          <w:sz w:val="27"/>
          <w:szCs w:val="27"/>
        </w:rPr>
        <w:t>Ee</w:t>
      </w:r>
      <w:proofErr w:type="spellEnd"/>
      <w:r w:rsidRPr="00644081">
        <w:rPr>
          <w:rFonts w:ascii="Arial" w:eastAsia="Times New Roman" w:hAnsi="Arial" w:cs="Arial"/>
          <w:sz w:val="27"/>
          <w:szCs w:val="27"/>
        </w:rPr>
        <w:t xml:space="preserve"> основные требования совпадали с требованиями Революционной партии нового Вьетнама.</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C конца 20-х гг. во Вьетнаме начинается консолидация различных коммунистических групп. K 1930 г. фактически существовало три организации, именовавшие себя коммунистическими партиями. Их социальной базой была радикально настроенная интеллигенция и мелкобуржуазные элементы. Рабочий класс был весьма слаб и неорганизован и рассчитывать на серьезную поддержку со стороны рабочих не приходилось. B </w:t>
      </w:r>
      <w:proofErr w:type="gramStart"/>
      <w:r w:rsidRPr="00644081">
        <w:rPr>
          <w:rFonts w:ascii="Arial" w:eastAsia="Times New Roman" w:hAnsi="Arial" w:cs="Arial"/>
          <w:sz w:val="27"/>
          <w:szCs w:val="27"/>
        </w:rPr>
        <w:t>феврале</w:t>
      </w:r>
      <w:proofErr w:type="gramEnd"/>
      <w:r w:rsidRPr="00644081">
        <w:rPr>
          <w:rFonts w:ascii="Arial" w:eastAsia="Times New Roman" w:hAnsi="Arial" w:cs="Arial"/>
          <w:sz w:val="27"/>
          <w:szCs w:val="27"/>
        </w:rPr>
        <w:t xml:space="preserve"> 1930 г. по инициативе Коминтерна произошло слияние коммунистических групп в единую Компартию Вьетнама (КПВ), вскоре переименованную в компартию Индокитая (КПИК). C 1931 г. </w:t>
      </w:r>
      <w:proofErr w:type="spellStart"/>
      <w:r w:rsidRPr="00644081">
        <w:rPr>
          <w:rFonts w:ascii="Arial" w:eastAsia="Times New Roman" w:hAnsi="Arial" w:cs="Arial"/>
          <w:sz w:val="27"/>
          <w:szCs w:val="27"/>
        </w:rPr>
        <w:t>онавошлавКоминтерн</w:t>
      </w:r>
      <w:proofErr w:type="spellEnd"/>
      <w:r w:rsidRPr="00644081">
        <w:rPr>
          <w:rFonts w:ascii="Arial" w:eastAsia="Times New Roman" w:hAnsi="Arial" w:cs="Arial"/>
          <w:sz w:val="27"/>
          <w:szCs w:val="27"/>
        </w:rPr>
        <w:t>.</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Коммунисты </w:t>
      </w:r>
      <w:proofErr w:type="gramStart"/>
      <w:r w:rsidRPr="00644081">
        <w:rPr>
          <w:rFonts w:ascii="Arial" w:eastAsia="Times New Roman" w:hAnsi="Arial" w:cs="Arial"/>
          <w:sz w:val="27"/>
          <w:szCs w:val="27"/>
        </w:rPr>
        <w:t>организовали ряд восстаний</w:t>
      </w:r>
      <w:proofErr w:type="gramEnd"/>
      <w:r w:rsidRPr="00644081">
        <w:rPr>
          <w:rFonts w:ascii="Arial" w:eastAsia="Times New Roman" w:hAnsi="Arial" w:cs="Arial"/>
          <w:sz w:val="27"/>
          <w:szCs w:val="27"/>
        </w:rPr>
        <w:t xml:space="preserve"> крестьян и рабочих, достигших особой остроты на севере страны. </w:t>
      </w:r>
      <w:proofErr w:type="spellStart"/>
      <w:r w:rsidRPr="00644081">
        <w:rPr>
          <w:rFonts w:ascii="Arial" w:eastAsia="Times New Roman" w:hAnsi="Arial" w:cs="Arial"/>
          <w:sz w:val="27"/>
          <w:szCs w:val="27"/>
        </w:rPr>
        <w:t>Bce</w:t>
      </w:r>
      <w:proofErr w:type="spellEnd"/>
      <w:r w:rsidRPr="00644081">
        <w:rPr>
          <w:rFonts w:ascii="Arial" w:eastAsia="Times New Roman" w:hAnsi="Arial" w:cs="Arial"/>
          <w:sz w:val="27"/>
          <w:szCs w:val="27"/>
        </w:rPr>
        <w:t xml:space="preserve"> они закончились неудачей. Ряд лидеров партии был подвергнут репрессиям, включая первого генерального секретаря Чан</w:t>
      </w:r>
      <w:proofErr w:type="gramStart"/>
      <w:r w:rsidRPr="00644081">
        <w:rPr>
          <w:rFonts w:ascii="Arial" w:eastAsia="Times New Roman" w:hAnsi="Arial" w:cs="Arial"/>
          <w:sz w:val="27"/>
          <w:szCs w:val="27"/>
        </w:rPr>
        <w:t xml:space="preserve"> Ф</w:t>
      </w:r>
      <w:proofErr w:type="gramEnd"/>
      <w:r w:rsidRPr="00644081">
        <w:rPr>
          <w:rFonts w:ascii="Arial" w:eastAsia="Times New Roman" w:hAnsi="Arial" w:cs="Arial"/>
          <w:sz w:val="27"/>
          <w:szCs w:val="27"/>
        </w:rPr>
        <w:t>у. C этого времени до 1935 г. руководящие органы КПИК находились за пределами Вьетнама.</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B 1936—1938 гг. в период правления во Франции правительства Народного фронта, во Вьетнаме создалась более благоприятная обстановка для деятельности политической ОППОЗИЦИИ, B TQM числе и КПИК. Были организованы легальные коммунистические группы. B тактических </w:t>
      </w:r>
      <w:proofErr w:type="gramStart"/>
      <w:r w:rsidRPr="00644081">
        <w:rPr>
          <w:rFonts w:ascii="Arial" w:eastAsia="Times New Roman" w:hAnsi="Arial" w:cs="Arial"/>
          <w:sz w:val="27"/>
          <w:szCs w:val="27"/>
        </w:rPr>
        <w:t>целях</w:t>
      </w:r>
      <w:proofErr w:type="gramEnd"/>
      <w:r w:rsidRPr="00644081">
        <w:rPr>
          <w:rFonts w:ascii="Arial" w:eastAsia="Times New Roman" w:hAnsi="Arial" w:cs="Arial"/>
          <w:sz w:val="27"/>
          <w:szCs w:val="27"/>
        </w:rPr>
        <w:t xml:space="preserve"> тогда были сняты лозунги о независимости помещичьих земель.</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B 1937 г. на юге возникла Демократическая партия, выступавшая за сотрудничество с Францией и предоставление Вьетнаму статуса доминиона.</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После прихода к власти во Франции правительства Э. Даладье </w:t>
      </w:r>
      <w:proofErr w:type="spellStart"/>
      <w:r w:rsidRPr="00644081">
        <w:rPr>
          <w:rFonts w:ascii="Arial" w:eastAsia="Times New Roman" w:hAnsi="Arial" w:cs="Arial"/>
          <w:sz w:val="27"/>
          <w:szCs w:val="27"/>
        </w:rPr>
        <w:t>налевые</w:t>
      </w:r>
      <w:proofErr w:type="spellEnd"/>
      <w:r w:rsidRPr="00644081">
        <w:rPr>
          <w:rFonts w:ascii="Arial" w:eastAsia="Times New Roman" w:hAnsi="Arial" w:cs="Arial"/>
          <w:sz w:val="27"/>
          <w:szCs w:val="27"/>
        </w:rPr>
        <w:t xml:space="preserve"> силы Индокитая вновь обрушились репрессии. Коммунисты </w:t>
      </w:r>
      <w:r w:rsidRPr="00644081">
        <w:rPr>
          <w:rFonts w:ascii="Arial" w:eastAsia="Times New Roman" w:hAnsi="Arial" w:cs="Arial"/>
          <w:sz w:val="27"/>
          <w:szCs w:val="27"/>
        </w:rPr>
        <w:lastRenderedPageBreak/>
        <w:t>вновь выдвинули лозунг борьбы против французского колониализма и местной элиты. КПИК вынуждена была перейти на нелегальное положение.</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B Камбодже и Лаосе, наоборот, в этот период не было еще образовано политических партий и организаций, но предпосылки к их созданию активно формировались. B частности, значительно расширился круг европейски образованной интеллигенции, активно изучался опыт политико-правовых традиций Франции и предпринимались попытки соединения их с элементами местной политической культуры.</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B середине 30-х гг. в Камбодже, например, начинается так называемый «период просветительства», появилась </w:t>
      </w:r>
      <w:proofErr w:type="spellStart"/>
      <w:r w:rsidRPr="00644081">
        <w:rPr>
          <w:rFonts w:ascii="Arial" w:eastAsia="Times New Roman" w:hAnsi="Arial" w:cs="Arial"/>
          <w:sz w:val="27"/>
          <w:szCs w:val="27"/>
        </w:rPr>
        <w:t>певая</w:t>
      </w:r>
      <w:proofErr w:type="spell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кхмероязычная</w:t>
      </w:r>
      <w:proofErr w:type="spellEnd"/>
      <w:r w:rsidRPr="00644081">
        <w:rPr>
          <w:rFonts w:ascii="Arial" w:eastAsia="Times New Roman" w:hAnsi="Arial" w:cs="Arial"/>
          <w:sz w:val="27"/>
          <w:szCs w:val="27"/>
        </w:rPr>
        <w:t xml:space="preserve"> газета, основанная Сон </w:t>
      </w:r>
      <w:proofErr w:type="spellStart"/>
      <w:r w:rsidRPr="00644081">
        <w:rPr>
          <w:rFonts w:ascii="Arial" w:eastAsia="Times New Roman" w:hAnsi="Arial" w:cs="Arial"/>
          <w:sz w:val="27"/>
          <w:szCs w:val="27"/>
        </w:rPr>
        <w:t>Нгок</w:t>
      </w:r>
      <w:proofErr w:type="spell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Тханем</w:t>
      </w:r>
      <w:proofErr w:type="spellEnd"/>
      <w:r w:rsidRPr="00644081">
        <w:rPr>
          <w:rFonts w:ascii="Arial" w:eastAsia="Times New Roman" w:hAnsi="Arial" w:cs="Arial"/>
          <w:sz w:val="27"/>
          <w:szCs w:val="27"/>
        </w:rPr>
        <w:t xml:space="preserve"> — одним из лидеров националистической интеллигенции буржуазно-либерального толка. Он, в частности, считал наиболее приемлемым для Камбоджи опыт японского политического развития и надеялся с помощью этой страны решить </w:t>
      </w:r>
      <w:proofErr w:type="spellStart"/>
      <w:r w:rsidRPr="00644081">
        <w:rPr>
          <w:rFonts w:ascii="Arial" w:eastAsia="Times New Roman" w:hAnsi="Arial" w:cs="Arial"/>
          <w:sz w:val="27"/>
          <w:szCs w:val="27"/>
        </w:rPr>
        <w:t>проблемудостижения</w:t>
      </w:r>
      <w:proofErr w:type="spellEnd"/>
      <w:r w:rsidRPr="00644081">
        <w:rPr>
          <w:rFonts w:ascii="Arial" w:eastAsia="Times New Roman" w:hAnsi="Arial" w:cs="Arial"/>
          <w:sz w:val="27"/>
          <w:szCs w:val="27"/>
        </w:rPr>
        <w:t xml:space="preserve"> национальной независимости Камбоджи.</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proofErr w:type="spellStart"/>
      <w:r w:rsidRPr="00644081">
        <w:rPr>
          <w:rFonts w:ascii="Arial" w:eastAsia="Times New Roman" w:hAnsi="Arial" w:cs="Arial"/>
          <w:sz w:val="27"/>
          <w:szCs w:val="27"/>
        </w:rPr>
        <w:t>Ha</w:t>
      </w:r>
      <w:proofErr w:type="spellEnd"/>
      <w:r w:rsidRPr="00644081">
        <w:rPr>
          <w:rFonts w:ascii="Arial" w:eastAsia="Times New Roman" w:hAnsi="Arial" w:cs="Arial"/>
          <w:sz w:val="27"/>
          <w:szCs w:val="27"/>
        </w:rPr>
        <w:t xml:space="preserve"> </w:t>
      </w:r>
      <w:proofErr w:type="gramStart"/>
      <w:r w:rsidRPr="00644081">
        <w:rPr>
          <w:rFonts w:ascii="Arial" w:eastAsia="Times New Roman" w:hAnsi="Arial" w:cs="Arial"/>
          <w:sz w:val="27"/>
          <w:szCs w:val="27"/>
        </w:rPr>
        <w:t>Филиппинах</w:t>
      </w:r>
      <w:proofErr w:type="gramEnd"/>
      <w:r w:rsidRPr="00644081">
        <w:rPr>
          <w:rFonts w:ascii="Arial" w:eastAsia="Times New Roman" w:hAnsi="Arial" w:cs="Arial"/>
          <w:sz w:val="27"/>
          <w:szCs w:val="27"/>
        </w:rPr>
        <w:t xml:space="preserve"> в 1900 г. была создана поддержанная американскими властями Федеральная партия, программа которой выдвигала в качестве главной задачи превращение страны в один из американских штатов. Отсюда и характер ее деятельности, доверие со стороны властей. B 1901 г. в состав Филиппинской комиссии были введены «федералисты», в частности лидер партии Прадо де </w:t>
      </w:r>
      <w:proofErr w:type="spellStart"/>
      <w:r w:rsidRPr="00644081">
        <w:rPr>
          <w:rFonts w:ascii="Arial" w:eastAsia="Times New Roman" w:hAnsi="Arial" w:cs="Arial"/>
          <w:sz w:val="27"/>
          <w:szCs w:val="27"/>
        </w:rPr>
        <w:t>Тавера</w:t>
      </w:r>
      <w:proofErr w:type="spellEnd"/>
      <w:r w:rsidRPr="00644081">
        <w:rPr>
          <w:rFonts w:ascii="Arial" w:eastAsia="Times New Roman" w:hAnsi="Arial" w:cs="Arial"/>
          <w:sz w:val="27"/>
          <w:szCs w:val="27"/>
        </w:rPr>
        <w:t>.</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Накануне выборов 1907 г. американцы, пытаясь расширить социальную базу режима, разрешили создание Партии националистов, выдвинувшей в отличие от «федералистов» лозунг «Филиппины — для филиппинцев» с перспективой ограничения B дальнейшем власти США.</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Эти две партии имели в остальном сходные программы и фактически опирались на одну и ту же социальную базу крупных землевладельцев, промышленников и высшие слои управленческой элиты. У них не было фиксированного членства. Партии составляли основу просуществовавшей до 1941 г. двухпартийной системы парламентского типа. </w:t>
      </w:r>
      <w:proofErr w:type="gramStart"/>
      <w:r w:rsidRPr="00644081">
        <w:rPr>
          <w:rFonts w:ascii="Arial" w:eastAsia="Times New Roman" w:hAnsi="Arial" w:cs="Arial"/>
          <w:sz w:val="27"/>
          <w:szCs w:val="27"/>
        </w:rPr>
        <w:t xml:space="preserve">Важной чертой, отличавшей эту систему от аналогичной </w:t>
      </w:r>
      <w:proofErr w:type="spellStart"/>
      <w:r w:rsidRPr="00644081">
        <w:rPr>
          <w:rFonts w:ascii="Arial" w:eastAsia="Times New Roman" w:hAnsi="Arial" w:cs="Arial"/>
          <w:sz w:val="27"/>
          <w:szCs w:val="27"/>
        </w:rPr>
        <w:t>вСША</w:t>
      </w:r>
      <w:proofErr w:type="spellEnd"/>
      <w:r w:rsidRPr="00644081">
        <w:rPr>
          <w:rFonts w:ascii="Arial" w:eastAsia="Times New Roman" w:hAnsi="Arial" w:cs="Arial"/>
          <w:sz w:val="27"/>
          <w:szCs w:val="27"/>
        </w:rPr>
        <w:t xml:space="preserve">, являлся субъективный фактор: особую роль </w:t>
      </w:r>
      <w:proofErr w:type="spellStart"/>
      <w:r w:rsidRPr="00644081">
        <w:rPr>
          <w:rFonts w:ascii="Arial" w:eastAsia="Times New Roman" w:hAnsi="Arial" w:cs="Arial"/>
          <w:sz w:val="27"/>
          <w:szCs w:val="27"/>
        </w:rPr>
        <w:t>игралвождь</w:t>
      </w:r>
      <w:proofErr w:type="spellEnd"/>
      <w:r w:rsidRPr="00644081">
        <w:rPr>
          <w:rFonts w:ascii="Arial" w:eastAsia="Times New Roman" w:hAnsi="Arial" w:cs="Arial"/>
          <w:sz w:val="27"/>
          <w:szCs w:val="27"/>
        </w:rPr>
        <w:t>, лидер, его харизматические задатки, а не идейная платформа.</w:t>
      </w:r>
      <w:proofErr w:type="gramEnd"/>
      <w:r w:rsidRPr="00644081">
        <w:rPr>
          <w:rFonts w:ascii="Arial" w:eastAsia="Times New Roman" w:hAnsi="Arial" w:cs="Arial"/>
          <w:sz w:val="27"/>
          <w:szCs w:val="27"/>
        </w:rPr>
        <w:t xml:space="preserve"> Личная преданность </w:t>
      </w:r>
      <w:r w:rsidRPr="00644081">
        <w:rPr>
          <w:rFonts w:ascii="Arial" w:eastAsia="Times New Roman" w:hAnsi="Arial" w:cs="Arial"/>
          <w:sz w:val="27"/>
          <w:szCs w:val="27"/>
        </w:rPr>
        <w:lastRenderedPageBreak/>
        <w:t>лидеру, часто основанная на родственных клановых связях, являлась приоритетной.</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B 20-е гг. на Филиппины проникают марксистские идеи, создаются рабочие организации, а в 1930 г. появляется коммунистическая партия, оказавшаяся сразу же из-за преследования властей на полулегальном положении. Однако она так и не стала влиятельной политической силой. B 1933 г. более умеренные левые деятели образовали Социалистическую партию, получившую более широкую опору в массовом рабочем движении. Однако и она не добилась должного влияния в обществе.</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B Бирме политические партии и организации стали возникать вначале под лозунгом сохранения самобытной культуры и религии. Так, в 1906 г. было создано Общество пропаганды буддизма и Буддийская ассоциация молодежи (БАМ). Эти организации вплоть до окончания</w:t>
      </w:r>
      <w:proofErr w:type="gramStart"/>
      <w:r w:rsidRPr="00644081">
        <w:rPr>
          <w:rFonts w:ascii="Arial" w:eastAsia="Times New Roman" w:hAnsi="Arial" w:cs="Arial"/>
          <w:sz w:val="27"/>
          <w:szCs w:val="27"/>
        </w:rPr>
        <w:t xml:space="preserve"> П</w:t>
      </w:r>
      <w:proofErr w:type="gramEnd"/>
      <w:r w:rsidRPr="00644081">
        <w:rPr>
          <w:rFonts w:ascii="Arial" w:eastAsia="Times New Roman" w:hAnsi="Arial" w:cs="Arial"/>
          <w:sz w:val="27"/>
          <w:szCs w:val="27"/>
        </w:rPr>
        <w:t>ервой мировой войны оставались лояльными по отношению к колониальным властям, большинство их лидеров получило образование в метрополии, что сказалось на их деятельности.</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B </w:t>
      </w:r>
      <w:proofErr w:type="gramStart"/>
      <w:r w:rsidRPr="00644081">
        <w:rPr>
          <w:rFonts w:ascii="Arial" w:eastAsia="Times New Roman" w:hAnsi="Arial" w:cs="Arial"/>
          <w:sz w:val="27"/>
          <w:szCs w:val="27"/>
        </w:rPr>
        <w:t>сентябре</w:t>
      </w:r>
      <w:proofErr w:type="gramEnd"/>
      <w:r w:rsidRPr="00644081">
        <w:rPr>
          <w:rFonts w:ascii="Arial" w:eastAsia="Times New Roman" w:hAnsi="Arial" w:cs="Arial"/>
          <w:sz w:val="27"/>
          <w:szCs w:val="27"/>
        </w:rPr>
        <w:t xml:space="preserve"> 1920 г. БАМ была переименована в Генеральный совет бирманских ассоциаций (ГСБА) и трансформировалась в политическую партию. B </w:t>
      </w:r>
      <w:proofErr w:type="gramStart"/>
      <w:r w:rsidRPr="00644081">
        <w:rPr>
          <w:rFonts w:ascii="Arial" w:eastAsia="Times New Roman" w:hAnsi="Arial" w:cs="Arial"/>
          <w:sz w:val="27"/>
          <w:szCs w:val="27"/>
        </w:rPr>
        <w:t>числе</w:t>
      </w:r>
      <w:proofErr w:type="gramEnd"/>
      <w:r w:rsidRPr="00644081">
        <w:rPr>
          <w:rFonts w:ascii="Arial" w:eastAsia="Times New Roman" w:hAnsi="Arial" w:cs="Arial"/>
          <w:sz w:val="27"/>
          <w:szCs w:val="27"/>
        </w:rPr>
        <w:t xml:space="preserve"> программных требований были бойкот английских товаров и возвращение бирманцам земель, оказавшихся в руках ростовщиков индийского происхождения. </w:t>
      </w:r>
      <w:proofErr w:type="spellStart"/>
      <w:r w:rsidRPr="00644081">
        <w:rPr>
          <w:rFonts w:ascii="Arial" w:eastAsia="Times New Roman" w:hAnsi="Arial" w:cs="Arial"/>
          <w:sz w:val="27"/>
          <w:szCs w:val="27"/>
        </w:rPr>
        <w:t>Bce</w:t>
      </w:r>
      <w:proofErr w:type="spellEnd"/>
      <w:r w:rsidRPr="00644081">
        <w:rPr>
          <w:rFonts w:ascii="Arial" w:eastAsia="Times New Roman" w:hAnsi="Arial" w:cs="Arial"/>
          <w:sz w:val="27"/>
          <w:szCs w:val="27"/>
        </w:rPr>
        <w:t xml:space="preserve"> несогласные с новым курсом ГСБА покинули ее ряды и сохранили БАМ как чисто просветительскую организацию.</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B 1930 г. в противовес традиционным политическим организациям была образована ассоциация «Наша Бирма» («</w:t>
      </w:r>
      <w:proofErr w:type="spellStart"/>
      <w:r w:rsidRPr="00644081">
        <w:rPr>
          <w:rFonts w:ascii="Arial" w:eastAsia="Times New Roman" w:hAnsi="Arial" w:cs="Arial"/>
          <w:sz w:val="27"/>
          <w:szCs w:val="27"/>
        </w:rPr>
        <w:t>Добама</w:t>
      </w:r>
      <w:proofErr w:type="spell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Асиайон</w:t>
      </w:r>
      <w:proofErr w:type="spellEnd"/>
      <w:r w:rsidRPr="00644081">
        <w:rPr>
          <w:rFonts w:ascii="Arial" w:eastAsia="Times New Roman" w:hAnsi="Arial" w:cs="Arial"/>
          <w:sz w:val="27"/>
          <w:szCs w:val="27"/>
        </w:rPr>
        <w:t>»), которая не являлась политической партией в традиционном смысле, а представляла студенческое объединение под патриотическими лозунгами, более известное под бирманским названием «</w:t>
      </w:r>
      <w:proofErr w:type="spellStart"/>
      <w:r w:rsidRPr="00644081">
        <w:rPr>
          <w:rFonts w:ascii="Arial" w:eastAsia="Times New Roman" w:hAnsi="Arial" w:cs="Arial"/>
          <w:sz w:val="27"/>
          <w:szCs w:val="27"/>
        </w:rPr>
        <w:t>такины</w:t>
      </w:r>
      <w:proofErr w:type="spellEnd"/>
      <w:r w:rsidRPr="00644081">
        <w:rPr>
          <w:rFonts w:ascii="Arial" w:eastAsia="Times New Roman" w:hAnsi="Arial" w:cs="Arial"/>
          <w:sz w:val="27"/>
          <w:szCs w:val="27"/>
        </w:rPr>
        <w:t>».</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Маскируя свою деятельность просветительскими лозунгами, лидеры </w:t>
      </w:r>
      <w:proofErr w:type="spellStart"/>
      <w:r w:rsidRPr="00644081">
        <w:rPr>
          <w:rFonts w:ascii="Arial" w:eastAsia="Times New Roman" w:hAnsi="Arial" w:cs="Arial"/>
          <w:sz w:val="27"/>
          <w:szCs w:val="27"/>
        </w:rPr>
        <w:t>такинов</w:t>
      </w:r>
      <w:proofErr w:type="spellEnd"/>
      <w:r w:rsidRPr="00644081">
        <w:rPr>
          <w:rFonts w:ascii="Arial" w:eastAsia="Times New Roman" w:hAnsi="Arial" w:cs="Arial"/>
          <w:sz w:val="27"/>
          <w:szCs w:val="27"/>
        </w:rPr>
        <w:t xml:space="preserve"> выступали за полное изгнание англичан из Бирмы. Ячейки организации создавались в городах и сельской местности.</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Политическая программа </w:t>
      </w:r>
      <w:proofErr w:type="spellStart"/>
      <w:r w:rsidRPr="00644081">
        <w:rPr>
          <w:rFonts w:ascii="Arial" w:eastAsia="Times New Roman" w:hAnsi="Arial" w:cs="Arial"/>
          <w:sz w:val="27"/>
          <w:szCs w:val="27"/>
        </w:rPr>
        <w:t>такинов</w:t>
      </w:r>
      <w:proofErr w:type="spellEnd"/>
      <w:r w:rsidRPr="00644081">
        <w:rPr>
          <w:rFonts w:ascii="Arial" w:eastAsia="Times New Roman" w:hAnsi="Arial" w:cs="Arial"/>
          <w:sz w:val="27"/>
          <w:szCs w:val="27"/>
        </w:rPr>
        <w:t xml:space="preserve"> отличалась от других партий. Они выступали не столько с националистических, сколько с </w:t>
      </w:r>
      <w:proofErr w:type="spellStart"/>
      <w:r w:rsidRPr="00644081">
        <w:rPr>
          <w:rFonts w:ascii="Arial" w:eastAsia="Times New Roman" w:hAnsi="Arial" w:cs="Arial"/>
          <w:sz w:val="27"/>
          <w:szCs w:val="27"/>
        </w:rPr>
        <w:t>общебирманских</w:t>
      </w:r>
      <w:proofErr w:type="spellEnd"/>
      <w:r w:rsidRPr="00644081">
        <w:rPr>
          <w:rFonts w:ascii="Arial" w:eastAsia="Times New Roman" w:hAnsi="Arial" w:cs="Arial"/>
          <w:sz w:val="27"/>
          <w:szCs w:val="27"/>
        </w:rPr>
        <w:t xml:space="preserve"> </w:t>
      </w:r>
      <w:r w:rsidRPr="00644081">
        <w:rPr>
          <w:rFonts w:ascii="Arial" w:eastAsia="Times New Roman" w:hAnsi="Arial" w:cs="Arial"/>
          <w:sz w:val="27"/>
          <w:szCs w:val="27"/>
        </w:rPr>
        <w:lastRenderedPageBreak/>
        <w:t xml:space="preserve">позиций, объединяя в своих рядах сторонников различных политических идей — от ницшеанцев и </w:t>
      </w:r>
      <w:proofErr w:type="spellStart"/>
      <w:r w:rsidRPr="00644081">
        <w:rPr>
          <w:rFonts w:ascii="Arial" w:eastAsia="Times New Roman" w:hAnsi="Arial" w:cs="Arial"/>
          <w:sz w:val="27"/>
          <w:szCs w:val="27"/>
        </w:rPr>
        <w:t>суньятсенистов</w:t>
      </w:r>
      <w:proofErr w:type="spellEnd"/>
      <w:r w:rsidRPr="00644081">
        <w:rPr>
          <w:rFonts w:ascii="Arial" w:eastAsia="Times New Roman" w:hAnsi="Arial" w:cs="Arial"/>
          <w:sz w:val="27"/>
          <w:szCs w:val="27"/>
        </w:rPr>
        <w:t xml:space="preserve"> до марксистов и фашистов. Естественно, что в их рядах не </w:t>
      </w:r>
      <w:proofErr w:type="gramStart"/>
      <w:r w:rsidRPr="00644081">
        <w:rPr>
          <w:rFonts w:ascii="Arial" w:eastAsia="Times New Roman" w:hAnsi="Arial" w:cs="Arial"/>
          <w:sz w:val="27"/>
          <w:szCs w:val="27"/>
        </w:rPr>
        <w:t>могло быть единства и эта организация так и не стала</w:t>
      </w:r>
      <w:proofErr w:type="gramEnd"/>
      <w:r w:rsidRPr="00644081">
        <w:rPr>
          <w:rFonts w:ascii="Arial" w:eastAsia="Times New Roman" w:hAnsi="Arial" w:cs="Arial"/>
          <w:sz w:val="27"/>
          <w:szCs w:val="27"/>
        </w:rPr>
        <w:t xml:space="preserve"> партией.</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proofErr w:type="spellStart"/>
      <w:r w:rsidRPr="00644081">
        <w:rPr>
          <w:rFonts w:ascii="Arial" w:eastAsia="Times New Roman" w:hAnsi="Arial" w:cs="Arial"/>
          <w:sz w:val="27"/>
          <w:szCs w:val="27"/>
        </w:rPr>
        <w:t>Ha</w:t>
      </w:r>
      <w:proofErr w:type="spellEnd"/>
      <w:r w:rsidRPr="00644081">
        <w:rPr>
          <w:rFonts w:ascii="Arial" w:eastAsia="Times New Roman" w:hAnsi="Arial" w:cs="Arial"/>
          <w:sz w:val="27"/>
          <w:szCs w:val="27"/>
        </w:rPr>
        <w:t xml:space="preserve"> </w:t>
      </w:r>
      <w:proofErr w:type="gramStart"/>
      <w:r w:rsidRPr="00644081">
        <w:rPr>
          <w:rFonts w:ascii="Arial" w:eastAsia="Times New Roman" w:hAnsi="Arial" w:cs="Arial"/>
          <w:sz w:val="27"/>
          <w:szCs w:val="27"/>
        </w:rPr>
        <w:t>выборах</w:t>
      </w:r>
      <w:proofErr w:type="gramEnd"/>
      <w:r w:rsidRPr="00644081">
        <w:rPr>
          <w:rFonts w:ascii="Arial" w:eastAsia="Times New Roman" w:hAnsi="Arial" w:cs="Arial"/>
          <w:sz w:val="27"/>
          <w:szCs w:val="27"/>
        </w:rPr>
        <w:t xml:space="preserve"> в 1936 г. в парламенте большинство партий объединялось в «Союз пяти цветков», завоевавший большинство мест. </w:t>
      </w:r>
      <w:proofErr w:type="spellStart"/>
      <w:r w:rsidRPr="00644081">
        <w:rPr>
          <w:rFonts w:ascii="Arial" w:eastAsia="Times New Roman" w:hAnsi="Arial" w:cs="Arial"/>
          <w:sz w:val="27"/>
          <w:szCs w:val="27"/>
        </w:rPr>
        <w:t>Bo</w:t>
      </w:r>
      <w:proofErr w:type="spellEnd"/>
      <w:r w:rsidRPr="00644081">
        <w:rPr>
          <w:rFonts w:ascii="Arial" w:eastAsia="Times New Roman" w:hAnsi="Arial" w:cs="Arial"/>
          <w:sz w:val="27"/>
          <w:szCs w:val="27"/>
        </w:rPr>
        <w:t xml:space="preserve"> главе правительства стал лидер Союза</w:t>
      </w:r>
      <w:proofErr w:type="gramStart"/>
      <w:r w:rsidRPr="00644081">
        <w:rPr>
          <w:rFonts w:ascii="Arial" w:eastAsia="Times New Roman" w:hAnsi="Arial" w:cs="Arial"/>
          <w:sz w:val="27"/>
          <w:szCs w:val="27"/>
        </w:rPr>
        <w:t xml:space="preserve"> Б</w:t>
      </w:r>
      <w:proofErr w:type="gramEnd"/>
      <w:r w:rsidRPr="00644081">
        <w:rPr>
          <w:rFonts w:ascii="Arial" w:eastAsia="Times New Roman" w:hAnsi="Arial" w:cs="Arial"/>
          <w:sz w:val="27"/>
          <w:szCs w:val="27"/>
        </w:rPr>
        <w:t xml:space="preserve">а </w:t>
      </w:r>
      <w:proofErr w:type="spellStart"/>
      <w:r w:rsidRPr="00644081">
        <w:rPr>
          <w:rFonts w:ascii="Arial" w:eastAsia="Times New Roman" w:hAnsi="Arial" w:cs="Arial"/>
          <w:sz w:val="27"/>
          <w:szCs w:val="27"/>
        </w:rPr>
        <w:t>Mo</w:t>
      </w:r>
      <w:proofErr w:type="spell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Такины</w:t>
      </w:r>
      <w:proofErr w:type="spellEnd"/>
      <w:r w:rsidRPr="00644081">
        <w:rPr>
          <w:rFonts w:ascii="Arial" w:eastAsia="Times New Roman" w:hAnsi="Arial" w:cs="Arial"/>
          <w:sz w:val="27"/>
          <w:szCs w:val="27"/>
        </w:rPr>
        <w:t xml:space="preserve">, в </w:t>
      </w:r>
      <w:proofErr w:type="gramStart"/>
      <w:r w:rsidRPr="00644081">
        <w:rPr>
          <w:rFonts w:ascii="Arial" w:eastAsia="Times New Roman" w:hAnsi="Arial" w:cs="Arial"/>
          <w:sz w:val="27"/>
          <w:szCs w:val="27"/>
        </w:rPr>
        <w:t>рядах</w:t>
      </w:r>
      <w:proofErr w:type="gramEnd"/>
      <w:r w:rsidRPr="00644081">
        <w:rPr>
          <w:rFonts w:ascii="Arial" w:eastAsia="Times New Roman" w:hAnsi="Arial" w:cs="Arial"/>
          <w:sz w:val="27"/>
          <w:szCs w:val="27"/>
        </w:rPr>
        <w:t xml:space="preserve"> которых не было единства по вопросу участия в выборах, получили лишь 3 места. B </w:t>
      </w:r>
      <w:proofErr w:type="gramStart"/>
      <w:r w:rsidRPr="00644081">
        <w:rPr>
          <w:rFonts w:ascii="Arial" w:eastAsia="Times New Roman" w:hAnsi="Arial" w:cs="Arial"/>
          <w:sz w:val="27"/>
          <w:szCs w:val="27"/>
        </w:rPr>
        <w:t>конце</w:t>
      </w:r>
      <w:proofErr w:type="gramEnd"/>
      <w:r w:rsidRPr="00644081">
        <w:rPr>
          <w:rFonts w:ascii="Arial" w:eastAsia="Times New Roman" w:hAnsi="Arial" w:cs="Arial"/>
          <w:sz w:val="27"/>
          <w:szCs w:val="27"/>
        </w:rPr>
        <w:t xml:space="preserve"> 30-х гг. после избрания лидером </w:t>
      </w:r>
      <w:proofErr w:type="spellStart"/>
      <w:r w:rsidRPr="00644081">
        <w:rPr>
          <w:rFonts w:ascii="Arial" w:eastAsia="Times New Roman" w:hAnsi="Arial" w:cs="Arial"/>
          <w:sz w:val="27"/>
          <w:szCs w:val="27"/>
        </w:rPr>
        <w:t>такинов</w:t>
      </w:r>
      <w:proofErr w:type="spellEnd"/>
      <w:r w:rsidRPr="00644081">
        <w:rPr>
          <w:rFonts w:ascii="Arial" w:eastAsia="Times New Roman" w:hAnsi="Arial" w:cs="Arial"/>
          <w:sz w:val="27"/>
          <w:szCs w:val="27"/>
        </w:rPr>
        <w:t xml:space="preserve"> 23-летнего </w:t>
      </w:r>
      <w:proofErr w:type="spellStart"/>
      <w:r w:rsidRPr="00644081">
        <w:rPr>
          <w:rFonts w:ascii="Arial" w:eastAsia="Times New Roman" w:hAnsi="Arial" w:cs="Arial"/>
          <w:sz w:val="27"/>
          <w:szCs w:val="27"/>
        </w:rPr>
        <w:t>Аун</w:t>
      </w:r>
      <w:proofErr w:type="spellEnd"/>
      <w:r w:rsidRPr="00644081">
        <w:rPr>
          <w:rFonts w:ascii="Arial" w:eastAsia="Times New Roman" w:hAnsi="Arial" w:cs="Arial"/>
          <w:sz w:val="27"/>
          <w:szCs w:val="27"/>
        </w:rPr>
        <w:t xml:space="preserve"> Сана, деятельность организации активизировалась.</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proofErr w:type="spellStart"/>
      <w:r w:rsidRPr="00644081">
        <w:rPr>
          <w:rFonts w:ascii="Arial" w:eastAsia="Times New Roman" w:hAnsi="Arial" w:cs="Arial"/>
          <w:sz w:val="27"/>
          <w:szCs w:val="27"/>
        </w:rPr>
        <w:t>Ha</w:t>
      </w:r>
      <w:proofErr w:type="spellEnd"/>
      <w:r w:rsidRPr="00644081">
        <w:rPr>
          <w:rFonts w:ascii="Arial" w:eastAsia="Times New Roman" w:hAnsi="Arial" w:cs="Arial"/>
          <w:sz w:val="27"/>
          <w:szCs w:val="27"/>
        </w:rPr>
        <w:t xml:space="preserve"> политической арене заметную роль в 30-е гг. стали играть крайне националистические элементы, объединенные в партию «</w:t>
      </w:r>
      <w:proofErr w:type="spellStart"/>
      <w:r w:rsidRPr="00644081">
        <w:rPr>
          <w:rFonts w:ascii="Arial" w:eastAsia="Times New Roman" w:hAnsi="Arial" w:cs="Arial"/>
          <w:sz w:val="27"/>
          <w:szCs w:val="27"/>
        </w:rPr>
        <w:t>Мьочит</w:t>
      </w:r>
      <w:proofErr w:type="spellEnd"/>
      <w:r w:rsidRPr="00644081">
        <w:rPr>
          <w:rFonts w:ascii="Arial" w:eastAsia="Times New Roman" w:hAnsi="Arial" w:cs="Arial"/>
          <w:sz w:val="27"/>
          <w:szCs w:val="27"/>
        </w:rPr>
        <w:t>» («Патриот») во главе с</w:t>
      </w:r>
      <w:proofErr w:type="gramStart"/>
      <w:r w:rsidRPr="00644081">
        <w:rPr>
          <w:rFonts w:ascii="Arial" w:eastAsia="Times New Roman" w:hAnsi="Arial" w:cs="Arial"/>
          <w:sz w:val="27"/>
          <w:szCs w:val="27"/>
        </w:rPr>
        <w:t xml:space="preserve"> У</w:t>
      </w:r>
      <w:proofErr w:type="gram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Co</w:t>
      </w:r>
      <w:proofErr w:type="spellEnd"/>
      <w:r w:rsidRPr="00644081">
        <w:rPr>
          <w:rFonts w:ascii="Arial" w:eastAsia="Times New Roman" w:hAnsi="Arial" w:cs="Arial"/>
          <w:sz w:val="27"/>
          <w:szCs w:val="27"/>
        </w:rPr>
        <w:t>. Под лозунгом «Бирма — для бирманцев» они начали кампанию против индийцев и мусульман, как главных виновников экономических неурядиц в стране, призывали к погромам в индийских кварталах.</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Именно в то время большинство бирманских политиков обратили свои взоры на Японию. Под влиянием японской пропаганды даже внутри «</w:t>
      </w:r>
      <w:proofErr w:type="spellStart"/>
      <w:r w:rsidRPr="00644081">
        <w:rPr>
          <w:rFonts w:ascii="Arial" w:eastAsia="Times New Roman" w:hAnsi="Arial" w:cs="Arial"/>
          <w:sz w:val="27"/>
          <w:szCs w:val="27"/>
        </w:rPr>
        <w:t>Добама</w:t>
      </w:r>
      <w:proofErr w:type="spell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Асиайон</w:t>
      </w:r>
      <w:proofErr w:type="spellEnd"/>
      <w:r w:rsidRPr="00644081">
        <w:rPr>
          <w:rFonts w:ascii="Arial" w:eastAsia="Times New Roman" w:hAnsi="Arial" w:cs="Arial"/>
          <w:sz w:val="27"/>
          <w:szCs w:val="27"/>
        </w:rPr>
        <w:t xml:space="preserve">» возникла радикальная организация (Народно-революционная партия), поставившая своей задачей вооруженное свержение английского господства и ориентацию на Японию. B 1939 г. внутри ДА организовалась коммунистическая партия, вначале представлявшая незначительную группу левых </w:t>
      </w:r>
      <w:proofErr w:type="spellStart"/>
      <w:r w:rsidRPr="00644081">
        <w:rPr>
          <w:rFonts w:ascii="Arial" w:eastAsia="Times New Roman" w:hAnsi="Arial" w:cs="Arial"/>
          <w:sz w:val="27"/>
          <w:szCs w:val="27"/>
        </w:rPr>
        <w:t>такинов</w:t>
      </w:r>
      <w:proofErr w:type="spellEnd"/>
      <w:r w:rsidRPr="00644081">
        <w:rPr>
          <w:rFonts w:ascii="Arial" w:eastAsia="Times New Roman" w:hAnsi="Arial" w:cs="Arial"/>
          <w:sz w:val="27"/>
          <w:szCs w:val="27"/>
        </w:rPr>
        <w:t>.</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B Малайе, Северном Калимантане и Сингапуре первые политические организации местного населения стали возникать в </w:t>
      </w:r>
      <w:proofErr w:type="spellStart"/>
      <w:r w:rsidRPr="00644081">
        <w:rPr>
          <w:rFonts w:ascii="Arial" w:eastAsia="Times New Roman" w:hAnsi="Arial" w:cs="Arial"/>
          <w:sz w:val="27"/>
          <w:szCs w:val="27"/>
        </w:rPr>
        <w:t>межвоенный</w:t>
      </w:r>
      <w:proofErr w:type="spellEnd"/>
      <w:r w:rsidRPr="00644081">
        <w:rPr>
          <w:rFonts w:ascii="Arial" w:eastAsia="Times New Roman" w:hAnsi="Arial" w:cs="Arial"/>
          <w:sz w:val="27"/>
          <w:szCs w:val="27"/>
        </w:rPr>
        <w:t xml:space="preserve"> период по этническому принципу.</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B Малайе </w:t>
      </w:r>
      <w:proofErr w:type="gramStart"/>
      <w:r w:rsidRPr="00644081">
        <w:rPr>
          <w:rFonts w:ascii="Arial" w:eastAsia="Times New Roman" w:hAnsi="Arial" w:cs="Arial"/>
          <w:sz w:val="27"/>
          <w:szCs w:val="27"/>
        </w:rPr>
        <w:t>в начале</w:t>
      </w:r>
      <w:proofErr w:type="gramEnd"/>
      <w:r w:rsidRPr="00644081">
        <w:rPr>
          <w:rFonts w:ascii="Arial" w:eastAsia="Times New Roman" w:hAnsi="Arial" w:cs="Arial"/>
          <w:sz w:val="27"/>
          <w:szCs w:val="27"/>
        </w:rPr>
        <w:t xml:space="preserve"> XX в. распространяются идеи мусульманского просветительства. </w:t>
      </w:r>
      <w:proofErr w:type="spellStart"/>
      <w:r w:rsidRPr="00644081">
        <w:rPr>
          <w:rFonts w:ascii="Arial" w:eastAsia="Times New Roman" w:hAnsi="Arial" w:cs="Arial"/>
          <w:sz w:val="27"/>
          <w:szCs w:val="27"/>
        </w:rPr>
        <w:t>Ha</w:t>
      </w:r>
      <w:proofErr w:type="spellEnd"/>
      <w:r w:rsidRPr="00644081">
        <w:rPr>
          <w:rFonts w:ascii="Arial" w:eastAsia="Times New Roman" w:hAnsi="Arial" w:cs="Arial"/>
          <w:sz w:val="27"/>
          <w:szCs w:val="27"/>
        </w:rPr>
        <w:t xml:space="preserve"> почве религии там развернулась борьба между приверженцами традиционного ислама и реформаторами, выступившими за объединение Малайи на основе общей религии против обособленности княжеств. Именно религиозное реформаторство стало здесь основной формой общественно-политических движений.</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Среди китайского населения получили распространение идеи Кан </w:t>
      </w:r>
      <w:proofErr w:type="spellStart"/>
      <w:r w:rsidRPr="00644081">
        <w:rPr>
          <w:rFonts w:ascii="Arial" w:eastAsia="Times New Roman" w:hAnsi="Arial" w:cs="Arial"/>
          <w:sz w:val="27"/>
          <w:szCs w:val="27"/>
        </w:rPr>
        <w:t>Ювэя</w:t>
      </w:r>
      <w:proofErr w:type="spellEnd"/>
      <w:r w:rsidRPr="00644081">
        <w:rPr>
          <w:rFonts w:ascii="Arial" w:eastAsia="Times New Roman" w:hAnsi="Arial" w:cs="Arial"/>
          <w:sz w:val="27"/>
          <w:szCs w:val="27"/>
        </w:rPr>
        <w:t xml:space="preserve">, жившего здесь в эмиграции в начале XX в., а также Сунь </w:t>
      </w:r>
      <w:proofErr w:type="spellStart"/>
      <w:r w:rsidRPr="00644081">
        <w:rPr>
          <w:rFonts w:ascii="Arial" w:eastAsia="Times New Roman" w:hAnsi="Arial" w:cs="Arial"/>
          <w:sz w:val="27"/>
          <w:szCs w:val="27"/>
        </w:rPr>
        <w:t>Ятс</w:t>
      </w:r>
      <w:proofErr w:type="gramStart"/>
      <w:r w:rsidRPr="00644081">
        <w:rPr>
          <w:rFonts w:ascii="Arial" w:eastAsia="Times New Roman" w:hAnsi="Arial" w:cs="Arial"/>
          <w:sz w:val="27"/>
          <w:szCs w:val="27"/>
        </w:rPr>
        <w:t>е</w:t>
      </w:r>
      <w:proofErr w:type="spellEnd"/>
      <w:r w:rsidRPr="00644081">
        <w:rPr>
          <w:rFonts w:ascii="Arial" w:eastAsia="Times New Roman" w:hAnsi="Arial" w:cs="Arial"/>
          <w:sz w:val="27"/>
          <w:szCs w:val="27"/>
        </w:rPr>
        <w:t>-</w:t>
      </w:r>
      <w:proofErr w:type="gramEnd"/>
      <w:r w:rsidRPr="00644081">
        <w:rPr>
          <w:rFonts w:ascii="Arial" w:eastAsia="Times New Roman" w:hAnsi="Arial" w:cs="Arial"/>
          <w:sz w:val="27"/>
          <w:szCs w:val="27"/>
        </w:rPr>
        <w:t xml:space="preserve"> на, </w:t>
      </w:r>
      <w:r w:rsidRPr="00644081">
        <w:rPr>
          <w:rFonts w:ascii="Arial" w:eastAsia="Times New Roman" w:hAnsi="Arial" w:cs="Arial"/>
          <w:sz w:val="27"/>
          <w:szCs w:val="27"/>
        </w:rPr>
        <w:lastRenderedPageBreak/>
        <w:t>который основал в 1906 г. в Сингапуре отделение «Объединенного союза». Там же в 1912 г. открылось отделение Гоминьдана.</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До</w:t>
      </w:r>
      <w:proofErr w:type="gramStart"/>
      <w:r w:rsidRPr="00644081">
        <w:rPr>
          <w:rFonts w:ascii="Arial" w:eastAsia="Times New Roman" w:hAnsi="Arial" w:cs="Arial"/>
          <w:sz w:val="27"/>
          <w:szCs w:val="27"/>
        </w:rPr>
        <w:t xml:space="preserve"> П</w:t>
      </w:r>
      <w:proofErr w:type="gramEnd"/>
      <w:r w:rsidRPr="00644081">
        <w:rPr>
          <w:rFonts w:ascii="Arial" w:eastAsia="Times New Roman" w:hAnsi="Arial" w:cs="Arial"/>
          <w:sz w:val="27"/>
          <w:szCs w:val="27"/>
        </w:rPr>
        <w:t>ервой мировой войны в Сингапуре функционировали индийские националистические организации, с деятельностью которых связаны антиколониальные выступления в 1915 г.</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B1926 г. возникла первая общественная малайская ассоциация — Сингапурский малайский союз, президентом которого стал </w:t>
      </w:r>
      <w:proofErr w:type="spellStart"/>
      <w:r w:rsidRPr="00644081">
        <w:rPr>
          <w:rFonts w:ascii="Arial" w:eastAsia="Times New Roman" w:hAnsi="Arial" w:cs="Arial"/>
          <w:sz w:val="27"/>
          <w:szCs w:val="27"/>
        </w:rPr>
        <w:t>Мохаммад</w:t>
      </w:r>
      <w:proofErr w:type="spellEnd"/>
      <w:r w:rsidRPr="00644081">
        <w:rPr>
          <w:rFonts w:ascii="Arial" w:eastAsia="Times New Roman" w:hAnsi="Arial" w:cs="Arial"/>
          <w:sz w:val="27"/>
          <w:szCs w:val="27"/>
        </w:rPr>
        <w:t xml:space="preserve"> </w:t>
      </w:r>
      <w:proofErr w:type="gramStart"/>
      <w:r w:rsidRPr="00644081">
        <w:rPr>
          <w:rFonts w:ascii="Arial" w:eastAsia="Times New Roman" w:hAnsi="Arial" w:cs="Arial"/>
          <w:sz w:val="27"/>
          <w:szCs w:val="27"/>
        </w:rPr>
        <w:t>Юное</w:t>
      </w:r>
      <w:proofErr w:type="gram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бин</w:t>
      </w:r>
      <w:proofErr w:type="spellEnd"/>
      <w:r w:rsidRPr="00644081">
        <w:rPr>
          <w:rFonts w:ascii="Arial" w:eastAsia="Times New Roman" w:hAnsi="Arial" w:cs="Arial"/>
          <w:sz w:val="27"/>
          <w:szCs w:val="27"/>
        </w:rPr>
        <w:t xml:space="preserve"> Абдуллах. Задачей союза являлось привлечение малайцев к участию в политической жизни, а также просветительские цели. B Союз входила интеллигенция, торговцы, часть мусульманского духовенства.</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Дифференциация по этническому признаку усилилась в 30-е гг. B1935 г. был создан Малайский союз </w:t>
      </w:r>
      <w:proofErr w:type="spellStart"/>
      <w:r w:rsidRPr="00644081">
        <w:rPr>
          <w:rFonts w:ascii="Arial" w:eastAsia="Times New Roman" w:hAnsi="Arial" w:cs="Arial"/>
          <w:sz w:val="27"/>
          <w:szCs w:val="27"/>
        </w:rPr>
        <w:t>Селангора</w:t>
      </w:r>
      <w:proofErr w:type="spellEnd"/>
      <w:r w:rsidRPr="00644081">
        <w:rPr>
          <w:rFonts w:ascii="Arial" w:eastAsia="Times New Roman" w:hAnsi="Arial" w:cs="Arial"/>
          <w:sz w:val="27"/>
          <w:szCs w:val="27"/>
        </w:rPr>
        <w:t xml:space="preserve"> — политическая организация, ставившая целью защиту привилегий малайской элиты.</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Индийские и китайские организации отличались большим радикализмом. Так, в 1932 г. была создана Индийская ассоциация Малайи, в 1936 г. — центр индийских ассоциаций Малайи, связанные с Индийским национальным конгрессом.</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proofErr w:type="spellStart"/>
      <w:r w:rsidRPr="00644081">
        <w:rPr>
          <w:rFonts w:ascii="Arial" w:eastAsia="Times New Roman" w:hAnsi="Arial" w:cs="Arial"/>
          <w:sz w:val="27"/>
          <w:szCs w:val="27"/>
        </w:rPr>
        <w:t>Ha</w:t>
      </w:r>
      <w:proofErr w:type="spellEnd"/>
      <w:r w:rsidRPr="00644081">
        <w:rPr>
          <w:rFonts w:ascii="Arial" w:eastAsia="Times New Roman" w:hAnsi="Arial" w:cs="Arial"/>
          <w:sz w:val="27"/>
          <w:szCs w:val="27"/>
        </w:rPr>
        <w:t xml:space="preserve"> волне мирового экономического кризиса, затронувшего ЮВА, в 1930 г. была создана Компартия Малайи (КПМ), претендовавшая на выражение интересов всех национальностей, но сумевшая охватить лишь выходцев из Китая.</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B </w:t>
      </w:r>
      <w:proofErr w:type="spellStart"/>
      <w:r w:rsidRPr="00644081">
        <w:rPr>
          <w:rFonts w:ascii="Arial" w:eastAsia="Times New Roman" w:hAnsi="Arial" w:cs="Arial"/>
          <w:sz w:val="27"/>
          <w:szCs w:val="27"/>
        </w:rPr>
        <w:t>Сабахе</w:t>
      </w:r>
      <w:proofErr w:type="spell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Сараваке</w:t>
      </w:r>
      <w:proofErr w:type="spellEnd"/>
      <w:r w:rsidRPr="00644081">
        <w:rPr>
          <w:rFonts w:ascii="Arial" w:eastAsia="Times New Roman" w:hAnsi="Arial" w:cs="Arial"/>
          <w:sz w:val="27"/>
          <w:szCs w:val="27"/>
        </w:rPr>
        <w:t xml:space="preserve"> и </w:t>
      </w:r>
      <w:proofErr w:type="gramStart"/>
      <w:r w:rsidRPr="00644081">
        <w:rPr>
          <w:rFonts w:ascii="Arial" w:eastAsia="Times New Roman" w:hAnsi="Arial" w:cs="Arial"/>
          <w:sz w:val="27"/>
          <w:szCs w:val="27"/>
        </w:rPr>
        <w:t>Брунее</w:t>
      </w:r>
      <w:proofErr w:type="gramEnd"/>
      <w:r w:rsidRPr="00644081">
        <w:rPr>
          <w:rFonts w:ascii="Arial" w:eastAsia="Times New Roman" w:hAnsi="Arial" w:cs="Arial"/>
          <w:sz w:val="27"/>
          <w:szCs w:val="27"/>
        </w:rPr>
        <w:t xml:space="preserve"> в то время фактически отсутствовали политические партии и организации.</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B Индонезии первая оппозиционная организация «</w:t>
      </w:r>
      <w:proofErr w:type="spellStart"/>
      <w:r w:rsidRPr="00644081">
        <w:rPr>
          <w:rFonts w:ascii="Arial" w:eastAsia="Times New Roman" w:hAnsi="Arial" w:cs="Arial"/>
          <w:sz w:val="27"/>
          <w:szCs w:val="27"/>
        </w:rPr>
        <w:t>Будди</w:t>
      </w:r>
      <w:proofErr w:type="spell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Ут</w:t>
      </w:r>
      <w:proofErr w:type="gramStart"/>
      <w:r w:rsidRPr="00644081">
        <w:rPr>
          <w:rFonts w:ascii="Arial" w:eastAsia="Times New Roman" w:hAnsi="Arial" w:cs="Arial"/>
          <w:sz w:val="27"/>
          <w:szCs w:val="27"/>
        </w:rPr>
        <w:t>о</w:t>
      </w:r>
      <w:proofErr w:type="spellEnd"/>
      <w:r w:rsidRPr="00644081">
        <w:rPr>
          <w:rFonts w:ascii="Arial" w:eastAsia="Times New Roman" w:hAnsi="Arial" w:cs="Arial"/>
          <w:sz w:val="27"/>
          <w:szCs w:val="27"/>
        </w:rPr>
        <w:t>-</w:t>
      </w:r>
      <w:proofErr w:type="gramEnd"/>
      <w:r w:rsidRPr="00644081">
        <w:rPr>
          <w:rFonts w:ascii="Arial" w:eastAsia="Times New Roman" w:hAnsi="Arial" w:cs="Arial"/>
          <w:sz w:val="27"/>
          <w:szCs w:val="27"/>
        </w:rPr>
        <w:t xml:space="preserve"> мо» («Высокая цель») была создана интеллигенцией в 1908 г. Главной ее целью объявлялась просветительская деятельность, пропаганда изучения национальной истории и культуры.</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B 1911 г. появилась еще одна политическая организация «Сар</w:t>
      </w:r>
      <w:proofErr w:type="gramStart"/>
      <w:r w:rsidRPr="00644081">
        <w:rPr>
          <w:rFonts w:ascii="Arial" w:eastAsia="Times New Roman" w:hAnsi="Arial" w:cs="Arial"/>
          <w:sz w:val="27"/>
          <w:szCs w:val="27"/>
        </w:rPr>
        <w:t>е-</w:t>
      </w:r>
      <w:proofErr w:type="gramEnd"/>
      <w:r w:rsidRPr="00644081">
        <w:rPr>
          <w:rFonts w:ascii="Arial" w:eastAsia="Times New Roman" w:hAnsi="Arial" w:cs="Arial"/>
          <w:sz w:val="27"/>
          <w:szCs w:val="27"/>
        </w:rPr>
        <w:t xml:space="preserve"> кат ислам» («Союз ислама»). Довольно быстро она превратилась во влиятельную силу. </w:t>
      </w:r>
      <w:proofErr w:type="spellStart"/>
      <w:r w:rsidRPr="00644081">
        <w:rPr>
          <w:rFonts w:ascii="Arial" w:eastAsia="Times New Roman" w:hAnsi="Arial" w:cs="Arial"/>
          <w:sz w:val="27"/>
          <w:szCs w:val="27"/>
        </w:rPr>
        <w:t>Ee</w:t>
      </w:r>
      <w:proofErr w:type="spellEnd"/>
      <w:r w:rsidRPr="00644081">
        <w:rPr>
          <w:rFonts w:ascii="Arial" w:eastAsia="Times New Roman" w:hAnsi="Arial" w:cs="Arial"/>
          <w:sz w:val="27"/>
          <w:szCs w:val="27"/>
        </w:rPr>
        <w:t xml:space="preserve"> призыв к объединению всех мусульман Индонезии воспринимался широкими слоями населения как лозунг единства в борьбе против голландского господства.</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lastRenderedPageBreak/>
        <w:t>B период</w:t>
      </w:r>
      <w:proofErr w:type="gramStart"/>
      <w:r w:rsidRPr="00644081">
        <w:rPr>
          <w:rFonts w:ascii="Arial" w:eastAsia="Times New Roman" w:hAnsi="Arial" w:cs="Arial"/>
          <w:sz w:val="27"/>
          <w:szCs w:val="27"/>
        </w:rPr>
        <w:t xml:space="preserve"> П</w:t>
      </w:r>
      <w:proofErr w:type="gramEnd"/>
      <w:r w:rsidRPr="00644081">
        <w:rPr>
          <w:rFonts w:ascii="Arial" w:eastAsia="Times New Roman" w:hAnsi="Arial" w:cs="Arial"/>
          <w:sz w:val="27"/>
          <w:szCs w:val="27"/>
        </w:rPr>
        <w:t>ервой мировой войны и вскоре после ее окончания наибольшей популярностью пользовался «</w:t>
      </w:r>
      <w:proofErr w:type="spellStart"/>
      <w:r w:rsidRPr="00644081">
        <w:rPr>
          <w:rFonts w:ascii="Arial" w:eastAsia="Times New Roman" w:hAnsi="Arial" w:cs="Arial"/>
          <w:sz w:val="27"/>
          <w:szCs w:val="27"/>
        </w:rPr>
        <w:t>Сарекат</w:t>
      </w:r>
      <w:proofErr w:type="spellEnd"/>
      <w:r w:rsidRPr="00644081">
        <w:rPr>
          <w:rFonts w:ascii="Arial" w:eastAsia="Times New Roman" w:hAnsi="Arial" w:cs="Arial"/>
          <w:sz w:val="27"/>
          <w:szCs w:val="27"/>
        </w:rPr>
        <w:t xml:space="preserve"> ислам», ставший наиболее массовой организацией. Однако в 20-е гг. она потеряла многих своих сторонников и превратилась в небольшую группу. K тому времени определенный авторитет завоевали коммунисты, создавшие в 1921 г. свою партию, но после неудачных попыток поднять восстание она также ослабла. C конца 20-х гг. на первый план выходят национально-революционные партии — Национальная партия Индонезии, </w:t>
      </w:r>
      <w:proofErr w:type="spellStart"/>
      <w:r w:rsidRPr="00644081">
        <w:rPr>
          <w:rFonts w:ascii="Arial" w:eastAsia="Times New Roman" w:hAnsi="Arial" w:cs="Arial"/>
          <w:sz w:val="27"/>
          <w:szCs w:val="27"/>
        </w:rPr>
        <w:t>Партиндо</w:t>
      </w:r>
      <w:proofErr w:type="spellEnd"/>
      <w:r w:rsidRPr="00644081">
        <w:rPr>
          <w:rFonts w:ascii="Arial" w:eastAsia="Times New Roman" w:hAnsi="Arial" w:cs="Arial"/>
          <w:sz w:val="27"/>
          <w:szCs w:val="27"/>
        </w:rPr>
        <w:t xml:space="preserve"> и другие выступавшие с позиций борьбы против империализма.</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Их идеологией стала теория, получившая название «</w:t>
      </w:r>
      <w:proofErr w:type="spellStart"/>
      <w:r w:rsidRPr="00644081">
        <w:rPr>
          <w:rFonts w:ascii="Arial" w:eastAsia="Times New Roman" w:hAnsi="Arial" w:cs="Arial"/>
          <w:sz w:val="27"/>
          <w:szCs w:val="27"/>
        </w:rPr>
        <w:t>мархаэ</w:t>
      </w:r>
      <w:proofErr w:type="gramStart"/>
      <w:r w:rsidRPr="00644081">
        <w:rPr>
          <w:rFonts w:ascii="Arial" w:eastAsia="Times New Roman" w:hAnsi="Arial" w:cs="Arial"/>
          <w:sz w:val="27"/>
          <w:szCs w:val="27"/>
        </w:rPr>
        <w:t>р</w:t>
      </w:r>
      <w:proofErr w:type="spellEnd"/>
      <w:r w:rsidRPr="00644081">
        <w:rPr>
          <w:rFonts w:ascii="Arial" w:eastAsia="Times New Roman" w:hAnsi="Arial" w:cs="Arial"/>
          <w:sz w:val="27"/>
          <w:szCs w:val="27"/>
        </w:rPr>
        <w:t>-</w:t>
      </w:r>
      <w:proofErr w:type="gram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низм</w:t>
      </w:r>
      <w:proofErr w:type="spellEnd"/>
      <w:r w:rsidRPr="00644081">
        <w:rPr>
          <w:rFonts w:ascii="Arial" w:eastAsia="Times New Roman" w:hAnsi="Arial" w:cs="Arial"/>
          <w:sz w:val="27"/>
          <w:szCs w:val="27"/>
        </w:rPr>
        <w:t xml:space="preserve">», которая сочетала требование свержения колониализма с планами преобразования общественных отношений. Главным идеологом нового учения стал </w:t>
      </w:r>
      <w:proofErr w:type="spellStart"/>
      <w:r w:rsidRPr="00644081">
        <w:rPr>
          <w:rFonts w:ascii="Arial" w:eastAsia="Times New Roman" w:hAnsi="Arial" w:cs="Arial"/>
          <w:sz w:val="27"/>
          <w:szCs w:val="27"/>
        </w:rPr>
        <w:t>Сукарно</w:t>
      </w:r>
      <w:proofErr w:type="spellEnd"/>
      <w:r w:rsidRPr="00644081">
        <w:rPr>
          <w:rFonts w:ascii="Arial" w:eastAsia="Times New Roman" w:hAnsi="Arial" w:cs="Arial"/>
          <w:sz w:val="27"/>
          <w:szCs w:val="27"/>
        </w:rPr>
        <w:t>.</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Он рассматривал независимость страны не только как конечную цель, но и как необходимое условие построения нового, справедливого общества. Методами достижения этой цели он считал </w:t>
      </w:r>
      <w:proofErr w:type="spellStart"/>
      <w:r w:rsidRPr="00644081">
        <w:rPr>
          <w:rFonts w:ascii="Arial" w:eastAsia="Times New Roman" w:hAnsi="Arial" w:cs="Arial"/>
          <w:sz w:val="27"/>
          <w:szCs w:val="27"/>
        </w:rPr>
        <w:t>несотрудничество</w:t>
      </w:r>
      <w:proofErr w:type="spellEnd"/>
      <w:r w:rsidRPr="00644081">
        <w:rPr>
          <w:rFonts w:ascii="Arial" w:eastAsia="Times New Roman" w:hAnsi="Arial" w:cs="Arial"/>
          <w:sz w:val="27"/>
          <w:szCs w:val="27"/>
        </w:rPr>
        <w:t xml:space="preserve"> с колониальными властями. </w:t>
      </w:r>
      <w:proofErr w:type="spellStart"/>
      <w:r w:rsidRPr="00644081">
        <w:rPr>
          <w:rFonts w:ascii="Arial" w:eastAsia="Times New Roman" w:hAnsi="Arial" w:cs="Arial"/>
          <w:sz w:val="27"/>
          <w:szCs w:val="27"/>
        </w:rPr>
        <w:t>Ha</w:t>
      </w:r>
      <w:proofErr w:type="spellEnd"/>
      <w:r w:rsidRPr="00644081">
        <w:rPr>
          <w:rFonts w:ascii="Arial" w:eastAsia="Times New Roman" w:hAnsi="Arial" w:cs="Arial"/>
          <w:sz w:val="27"/>
          <w:szCs w:val="27"/>
        </w:rPr>
        <w:t xml:space="preserve"> его мировоззрение большое влияние оказал M. Ганди и его сторонники в Индии.</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Одним из главных принципов </w:t>
      </w:r>
      <w:proofErr w:type="spellStart"/>
      <w:r w:rsidRPr="00644081">
        <w:rPr>
          <w:rFonts w:ascii="Arial" w:eastAsia="Times New Roman" w:hAnsi="Arial" w:cs="Arial"/>
          <w:sz w:val="27"/>
          <w:szCs w:val="27"/>
        </w:rPr>
        <w:t>мархаэрнизма</w:t>
      </w:r>
      <w:proofErr w:type="spellEnd"/>
      <w:r w:rsidRPr="00644081">
        <w:rPr>
          <w:rFonts w:ascii="Arial" w:eastAsia="Times New Roman" w:hAnsi="Arial" w:cs="Arial"/>
          <w:sz w:val="27"/>
          <w:szCs w:val="27"/>
        </w:rPr>
        <w:t xml:space="preserve"> был принцип единства всех антиколониальных сил, без различия в этнической принадлежности и вероисповедания. Более того, </w:t>
      </w:r>
      <w:proofErr w:type="spellStart"/>
      <w:r w:rsidRPr="00644081">
        <w:rPr>
          <w:rFonts w:ascii="Arial" w:eastAsia="Times New Roman" w:hAnsi="Arial" w:cs="Arial"/>
          <w:sz w:val="27"/>
          <w:szCs w:val="27"/>
        </w:rPr>
        <w:t>Сукарно</w:t>
      </w:r>
      <w:proofErr w:type="spellEnd"/>
      <w:r w:rsidRPr="00644081">
        <w:rPr>
          <w:rFonts w:ascii="Arial" w:eastAsia="Times New Roman" w:hAnsi="Arial" w:cs="Arial"/>
          <w:sz w:val="27"/>
          <w:szCs w:val="27"/>
        </w:rPr>
        <w:t xml:space="preserve"> доказывал возможность примирения их идеологий при приоритете национальной </w:t>
      </w:r>
      <w:proofErr w:type="spellStart"/>
      <w:r w:rsidRPr="00644081">
        <w:rPr>
          <w:rFonts w:ascii="Arial" w:eastAsia="Times New Roman" w:hAnsi="Arial" w:cs="Arial"/>
          <w:sz w:val="27"/>
          <w:szCs w:val="27"/>
        </w:rPr>
        <w:t>общеиндонезийский</w:t>
      </w:r>
      <w:proofErr w:type="spellEnd"/>
      <w:r w:rsidRPr="00644081">
        <w:rPr>
          <w:rFonts w:ascii="Arial" w:eastAsia="Times New Roman" w:hAnsi="Arial" w:cs="Arial"/>
          <w:sz w:val="27"/>
          <w:szCs w:val="27"/>
        </w:rPr>
        <w:t xml:space="preserve"> идеи.</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proofErr w:type="spellStart"/>
      <w:r w:rsidRPr="00644081">
        <w:rPr>
          <w:rFonts w:ascii="Arial" w:eastAsia="Times New Roman" w:hAnsi="Arial" w:cs="Arial"/>
          <w:sz w:val="27"/>
          <w:szCs w:val="27"/>
        </w:rPr>
        <w:t>Сукарно</w:t>
      </w:r>
      <w:proofErr w:type="spellEnd"/>
      <w:r w:rsidRPr="00644081">
        <w:rPr>
          <w:rFonts w:ascii="Arial" w:eastAsia="Times New Roman" w:hAnsi="Arial" w:cs="Arial"/>
          <w:sz w:val="27"/>
          <w:szCs w:val="27"/>
        </w:rPr>
        <w:t xml:space="preserve"> имел также собственное представление о социальной структуре индонезийского общества, которое якобы на 90 % составляют </w:t>
      </w:r>
      <w:proofErr w:type="spellStart"/>
      <w:r w:rsidRPr="00644081">
        <w:rPr>
          <w:rFonts w:ascii="Arial" w:eastAsia="Times New Roman" w:hAnsi="Arial" w:cs="Arial"/>
          <w:sz w:val="27"/>
          <w:szCs w:val="27"/>
        </w:rPr>
        <w:t>мархаэны</w:t>
      </w:r>
      <w:proofErr w:type="spellEnd"/>
      <w:r w:rsidRPr="00644081">
        <w:rPr>
          <w:rFonts w:ascii="Arial" w:eastAsia="Times New Roman" w:hAnsi="Arial" w:cs="Arial"/>
          <w:sz w:val="27"/>
          <w:szCs w:val="27"/>
        </w:rPr>
        <w:t xml:space="preserve">, т. </w:t>
      </w:r>
      <w:proofErr w:type="spellStart"/>
      <w:r w:rsidRPr="00644081">
        <w:rPr>
          <w:rFonts w:ascii="Arial" w:eastAsia="Times New Roman" w:hAnsi="Arial" w:cs="Arial"/>
          <w:sz w:val="27"/>
          <w:szCs w:val="27"/>
        </w:rPr>
        <w:t>e</w:t>
      </w:r>
      <w:proofErr w:type="spellEnd"/>
      <w:r w:rsidRPr="00644081">
        <w:rPr>
          <w:rFonts w:ascii="Arial" w:eastAsia="Times New Roman" w:hAnsi="Arial" w:cs="Arial"/>
          <w:sz w:val="27"/>
          <w:szCs w:val="27"/>
        </w:rPr>
        <w:t xml:space="preserve">. простые люди. Выдвигая свою теорию, </w:t>
      </w:r>
      <w:proofErr w:type="spellStart"/>
      <w:r w:rsidRPr="00644081">
        <w:rPr>
          <w:rFonts w:ascii="Arial" w:eastAsia="Times New Roman" w:hAnsi="Arial" w:cs="Arial"/>
          <w:sz w:val="27"/>
          <w:szCs w:val="27"/>
        </w:rPr>
        <w:t>Сукарно</w:t>
      </w:r>
      <w:proofErr w:type="spellEnd"/>
      <w:r w:rsidRPr="00644081">
        <w:rPr>
          <w:rFonts w:ascii="Arial" w:eastAsia="Times New Roman" w:hAnsi="Arial" w:cs="Arial"/>
          <w:sz w:val="27"/>
          <w:szCs w:val="27"/>
        </w:rPr>
        <w:t xml:space="preserve"> опирался на традиционные индонезийские </w:t>
      </w:r>
      <w:proofErr w:type="spellStart"/>
      <w:r w:rsidRPr="00644081">
        <w:rPr>
          <w:rFonts w:ascii="Arial" w:eastAsia="Times New Roman" w:hAnsi="Arial" w:cs="Arial"/>
          <w:sz w:val="27"/>
          <w:szCs w:val="27"/>
        </w:rPr>
        <w:t>идеи,.имевшие</w:t>
      </w:r>
      <w:proofErr w:type="spellEnd"/>
      <w:r w:rsidRPr="00644081">
        <w:rPr>
          <w:rFonts w:ascii="Arial" w:eastAsia="Times New Roman" w:hAnsi="Arial" w:cs="Arial"/>
          <w:sz w:val="27"/>
          <w:szCs w:val="27"/>
        </w:rPr>
        <w:t xml:space="preserve"> </w:t>
      </w:r>
      <w:proofErr w:type="gramStart"/>
      <w:r w:rsidRPr="00644081">
        <w:rPr>
          <w:rFonts w:ascii="Arial" w:eastAsia="Times New Roman" w:hAnsi="Arial" w:cs="Arial"/>
          <w:sz w:val="27"/>
          <w:szCs w:val="27"/>
        </w:rPr>
        <w:t>хождение</w:t>
      </w:r>
      <w:proofErr w:type="gramEnd"/>
      <w:r w:rsidRPr="00644081">
        <w:rPr>
          <w:rFonts w:ascii="Arial" w:eastAsia="Times New Roman" w:hAnsi="Arial" w:cs="Arial"/>
          <w:sz w:val="27"/>
          <w:szCs w:val="27"/>
        </w:rPr>
        <w:t xml:space="preserve"> прежде всего в среде крестьянства и выражавшиеся в определении трех понятий: взаимное сотрудничество и взаимопонимание — </w:t>
      </w:r>
      <w:proofErr w:type="spellStart"/>
      <w:r w:rsidRPr="00644081">
        <w:rPr>
          <w:rFonts w:ascii="Arial" w:eastAsia="Times New Roman" w:hAnsi="Arial" w:cs="Arial"/>
          <w:sz w:val="27"/>
          <w:szCs w:val="27"/>
        </w:rPr>
        <w:t>Готонгройнг</w:t>
      </w:r>
      <w:proofErr w:type="spellEnd"/>
      <w:r w:rsidRPr="00644081">
        <w:rPr>
          <w:rFonts w:ascii="Arial" w:eastAsia="Times New Roman" w:hAnsi="Arial" w:cs="Arial"/>
          <w:sz w:val="27"/>
          <w:szCs w:val="27"/>
        </w:rPr>
        <w:t xml:space="preserve">, совместное обсуждение какой-либо проблемы членами общины — </w:t>
      </w:r>
      <w:proofErr w:type="spellStart"/>
      <w:r w:rsidRPr="00644081">
        <w:rPr>
          <w:rFonts w:ascii="Arial" w:eastAsia="Times New Roman" w:hAnsi="Arial" w:cs="Arial"/>
          <w:sz w:val="27"/>
          <w:szCs w:val="27"/>
        </w:rPr>
        <w:t>мушаварах</w:t>
      </w:r>
      <w:proofErr w:type="spellEnd"/>
      <w:r w:rsidRPr="00644081">
        <w:rPr>
          <w:rFonts w:ascii="Arial" w:eastAsia="Times New Roman" w:hAnsi="Arial" w:cs="Arial"/>
          <w:sz w:val="27"/>
          <w:szCs w:val="27"/>
        </w:rPr>
        <w:t xml:space="preserve">, единодушное решение, принимаемое без голосования в результате </w:t>
      </w:r>
      <w:proofErr w:type="spellStart"/>
      <w:r w:rsidRPr="00644081">
        <w:rPr>
          <w:rFonts w:ascii="Arial" w:eastAsia="Times New Roman" w:hAnsi="Arial" w:cs="Arial"/>
          <w:sz w:val="27"/>
          <w:szCs w:val="27"/>
        </w:rPr>
        <w:t>мушавараха</w:t>
      </w:r>
      <w:proofErr w:type="spellEnd"/>
      <w:r w:rsidRPr="00644081">
        <w:rPr>
          <w:rFonts w:ascii="Arial" w:eastAsia="Times New Roman" w:hAnsi="Arial" w:cs="Arial"/>
          <w:sz w:val="27"/>
          <w:szCs w:val="27"/>
        </w:rPr>
        <w:t xml:space="preserve"> и имеющее компромиссный характер — </w:t>
      </w:r>
      <w:proofErr w:type="spellStart"/>
      <w:r w:rsidRPr="00644081">
        <w:rPr>
          <w:rFonts w:ascii="Arial" w:eastAsia="Times New Roman" w:hAnsi="Arial" w:cs="Arial"/>
          <w:sz w:val="27"/>
          <w:szCs w:val="27"/>
        </w:rPr>
        <w:t>муфакат</w:t>
      </w:r>
      <w:proofErr w:type="spellEnd"/>
      <w:r w:rsidRPr="00644081">
        <w:rPr>
          <w:rFonts w:ascii="Arial" w:eastAsia="Times New Roman" w:hAnsi="Arial" w:cs="Arial"/>
          <w:sz w:val="27"/>
          <w:szCs w:val="27"/>
        </w:rPr>
        <w:t>.</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lastRenderedPageBreak/>
        <w:t xml:space="preserve">B </w:t>
      </w:r>
      <w:proofErr w:type="gramStart"/>
      <w:r w:rsidRPr="00644081">
        <w:rPr>
          <w:rFonts w:ascii="Arial" w:eastAsia="Times New Roman" w:hAnsi="Arial" w:cs="Arial"/>
          <w:sz w:val="27"/>
          <w:szCs w:val="27"/>
        </w:rPr>
        <w:t>дальнейшем</w:t>
      </w:r>
      <w:proofErr w:type="gramEnd"/>
      <w:r w:rsidRPr="00644081">
        <w:rPr>
          <w:rFonts w:ascii="Arial" w:eastAsia="Times New Roman" w:hAnsi="Arial" w:cs="Arial"/>
          <w:sz w:val="27"/>
          <w:szCs w:val="27"/>
        </w:rPr>
        <w:t xml:space="preserve"> эти принципы легли в основу официальных идеологий в независимой Индонезии.</w:t>
      </w:r>
    </w:p>
    <w:p w:rsidR="00644081" w:rsidRDefault="00644081" w:rsidP="00644081">
      <w:pPr>
        <w:spacing w:after="120" w:line="402" w:lineRule="atLeast"/>
        <w:jc w:val="both"/>
        <w:textAlignment w:val="baseline"/>
        <w:rPr>
          <w:rFonts w:ascii="Arial" w:eastAsia="Times New Roman" w:hAnsi="Arial" w:cs="Arial"/>
          <w:sz w:val="27"/>
          <w:szCs w:val="27"/>
        </w:rPr>
      </w:pPr>
    </w:p>
    <w:p w:rsidR="00000000"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Default="00644081" w:rsidP="00644081">
      <w:pPr>
        <w:spacing w:after="0" w:line="240" w:lineRule="auto"/>
        <w:rPr>
          <w:rFonts w:ascii="Arial" w:eastAsia="Times New Roman" w:hAnsi="Arial" w:cs="Arial"/>
          <w:sz w:val="27"/>
          <w:szCs w:val="27"/>
        </w:rPr>
      </w:pPr>
      <w:r w:rsidRPr="00644081">
        <w:rPr>
          <w:rFonts w:ascii="Arial" w:eastAsia="Times New Roman" w:hAnsi="Arial" w:cs="Arial"/>
          <w:sz w:val="27"/>
          <w:szCs w:val="27"/>
        </w:rPr>
        <w:lastRenderedPageBreak/>
        <w:t>Тропическая и Южная Африка, ставшая объектом широкой колониальной экспансии, была разделена на несколько десятков колоний.</w:t>
      </w:r>
    </w:p>
    <w:p w:rsidR="00644081" w:rsidRPr="00644081" w:rsidRDefault="00644081" w:rsidP="00644081">
      <w:pPr>
        <w:spacing w:after="0" w:line="240" w:lineRule="auto"/>
        <w:rPr>
          <w:rFonts w:ascii="Arial" w:eastAsia="Times New Roman" w:hAnsi="Arial" w:cs="Arial"/>
          <w:sz w:val="27"/>
          <w:szCs w:val="27"/>
        </w:rPr>
      </w:pPr>
      <w:r w:rsidRPr="00644081">
        <w:rPr>
          <w:rFonts w:ascii="Arial" w:eastAsia="Times New Roman" w:hAnsi="Arial" w:cs="Arial"/>
          <w:sz w:val="27"/>
          <w:szCs w:val="27"/>
        </w:rPr>
        <w:t xml:space="preserve">B 1900 г. 90,4% площади Черной Африки отошли Англии, Франции, </w:t>
      </w:r>
      <w:proofErr w:type="spellStart"/>
      <w:r w:rsidRPr="00644081">
        <w:rPr>
          <w:rFonts w:ascii="Arial" w:eastAsia="Times New Roman" w:hAnsi="Arial" w:cs="Arial"/>
          <w:sz w:val="27"/>
          <w:szCs w:val="27"/>
        </w:rPr>
        <w:t>нальных</w:t>
      </w:r>
      <w:proofErr w:type="spellEnd"/>
      <w:r w:rsidRPr="00644081">
        <w:rPr>
          <w:rFonts w:ascii="Arial" w:eastAsia="Times New Roman" w:hAnsi="Arial" w:cs="Arial"/>
          <w:sz w:val="27"/>
          <w:szCs w:val="27"/>
        </w:rPr>
        <w:t xml:space="preserve"> колоний Германии, Италии, Бельгии, Португалии, Испании.</w:t>
      </w:r>
    </w:p>
    <w:p w:rsid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к началу </w:t>
      </w:r>
      <w:proofErr w:type="spellStart"/>
      <w:r w:rsidRPr="00644081">
        <w:rPr>
          <w:rFonts w:ascii="Arial" w:eastAsia="Times New Roman" w:hAnsi="Arial" w:cs="Arial"/>
          <w:sz w:val="27"/>
          <w:szCs w:val="27"/>
        </w:rPr>
        <w:t>ххв</w:t>
      </w:r>
      <w:proofErr w:type="spellEnd"/>
      <w:r w:rsidRPr="00644081">
        <w:rPr>
          <w:rFonts w:ascii="Arial" w:eastAsia="Times New Roman" w:hAnsi="Arial" w:cs="Arial"/>
          <w:sz w:val="27"/>
          <w:szCs w:val="27"/>
        </w:rPr>
        <w:t xml:space="preserve">. Наибольшее число территорий и населяющие их народы были захвачены Великобританией и Францией. Первой стало принадлежать 38% земель с населением 77 </w:t>
      </w:r>
      <w:proofErr w:type="spellStart"/>
      <w:proofErr w:type="gramStart"/>
      <w:r w:rsidRPr="00644081">
        <w:rPr>
          <w:rFonts w:ascii="Arial" w:eastAsia="Times New Roman" w:hAnsi="Arial" w:cs="Arial"/>
          <w:sz w:val="27"/>
          <w:szCs w:val="27"/>
        </w:rPr>
        <w:t>млн</w:t>
      </w:r>
      <w:proofErr w:type="spellEnd"/>
      <w:proofErr w:type="gramEnd"/>
      <w:r w:rsidRPr="00644081">
        <w:rPr>
          <w:rFonts w:ascii="Arial" w:eastAsia="Times New Roman" w:hAnsi="Arial" w:cs="Arial"/>
          <w:sz w:val="27"/>
          <w:szCs w:val="27"/>
        </w:rPr>
        <w:t xml:space="preserve"> человек, другой — 43 и 51% </w:t>
      </w:r>
      <w:proofErr w:type="spellStart"/>
      <w:r w:rsidRPr="00644081">
        <w:rPr>
          <w:rFonts w:ascii="Arial" w:eastAsia="Times New Roman" w:hAnsi="Arial" w:cs="Arial"/>
          <w:sz w:val="27"/>
          <w:szCs w:val="27"/>
        </w:rPr>
        <w:t>млн</w:t>
      </w:r>
      <w:proofErr w:type="spellEnd"/>
      <w:r w:rsidRPr="00644081">
        <w:rPr>
          <w:rFonts w:ascii="Arial" w:eastAsia="Times New Roman" w:hAnsi="Arial" w:cs="Arial"/>
          <w:sz w:val="27"/>
          <w:szCs w:val="27"/>
        </w:rPr>
        <w:t xml:space="preserve"> населения.</w:t>
      </w:r>
    </w:p>
    <w:p w:rsidR="00644081" w:rsidRPr="00644081" w:rsidRDefault="00644081" w:rsidP="00644081">
      <w:pPr>
        <w:pStyle w:val="a3"/>
        <w:spacing w:before="0" w:beforeAutospacing="0" w:after="120" w:afterAutospacing="0" w:line="449" w:lineRule="atLeast"/>
        <w:ind w:firstLine="318"/>
        <w:jc w:val="both"/>
        <w:textAlignment w:val="baseline"/>
        <w:rPr>
          <w:rFonts w:ascii="Arial" w:hAnsi="Arial" w:cs="Arial"/>
          <w:sz w:val="27"/>
          <w:szCs w:val="27"/>
        </w:rPr>
      </w:pPr>
      <w:r w:rsidRPr="00644081">
        <w:rPr>
          <w:rFonts w:ascii="Arial" w:hAnsi="Arial" w:cs="Arial"/>
          <w:sz w:val="27"/>
          <w:szCs w:val="27"/>
        </w:rPr>
        <w:t xml:space="preserve">Только три государства Африки южнее Сахары формально остались независимыми — это Эфиопия, Либерия и </w:t>
      </w:r>
      <w:proofErr w:type="spellStart"/>
      <w:r w:rsidRPr="00644081">
        <w:rPr>
          <w:rFonts w:ascii="Arial" w:hAnsi="Arial" w:cs="Arial"/>
          <w:sz w:val="27"/>
          <w:szCs w:val="27"/>
        </w:rPr>
        <w:t>Южно-Африка</w:t>
      </w:r>
      <w:proofErr w:type="gramStart"/>
      <w:r w:rsidRPr="00644081">
        <w:rPr>
          <w:rFonts w:ascii="Arial" w:hAnsi="Arial" w:cs="Arial"/>
          <w:sz w:val="27"/>
          <w:szCs w:val="27"/>
        </w:rPr>
        <w:t>н</w:t>
      </w:r>
      <w:proofErr w:type="spellEnd"/>
      <w:r w:rsidRPr="00644081">
        <w:rPr>
          <w:rFonts w:ascii="Arial" w:hAnsi="Arial" w:cs="Arial"/>
          <w:sz w:val="27"/>
          <w:szCs w:val="27"/>
        </w:rPr>
        <w:t>-</w:t>
      </w:r>
      <w:proofErr w:type="gramEnd"/>
      <w:r w:rsidRPr="00644081">
        <w:rPr>
          <w:rFonts w:ascii="Arial" w:hAnsi="Arial" w:cs="Arial"/>
          <w:sz w:val="27"/>
          <w:szCs w:val="27"/>
        </w:rPr>
        <w:t xml:space="preserve"> </w:t>
      </w:r>
      <w:proofErr w:type="spellStart"/>
      <w:r w:rsidRPr="00644081">
        <w:rPr>
          <w:rFonts w:ascii="Arial" w:hAnsi="Arial" w:cs="Arial"/>
          <w:sz w:val="27"/>
          <w:szCs w:val="27"/>
        </w:rPr>
        <w:t>ская</w:t>
      </w:r>
      <w:proofErr w:type="spellEnd"/>
      <w:r w:rsidRPr="00644081">
        <w:rPr>
          <w:rFonts w:ascii="Arial" w:hAnsi="Arial" w:cs="Arial"/>
          <w:sz w:val="27"/>
          <w:szCs w:val="27"/>
        </w:rPr>
        <w:t xml:space="preserve"> Республика. История образования и развития этих трех государств кардинально различалась. Эфиопское государство, существовавшее со времен древнего мира, создавалось усилиями коренного населения, отстоявшего свою независимость в борьбе против европейских колонизаторов. Республика Либерия (1847) была создана бывшими американскими рабами, получившими свободу и вернувшимися в Африку на родину своих предков. Южно- Африканская Республика возникла как объединение государств, основанных европейцами, голландцами и англичанами, ставшими со временем белыми африканцами.</w:t>
      </w:r>
    </w:p>
    <w:p w:rsidR="00644081" w:rsidRPr="00644081" w:rsidRDefault="00644081" w:rsidP="00644081">
      <w:pPr>
        <w:pStyle w:val="a3"/>
        <w:spacing w:before="0" w:beforeAutospacing="0" w:after="120" w:afterAutospacing="0" w:line="449" w:lineRule="atLeast"/>
        <w:ind w:firstLine="318"/>
        <w:jc w:val="both"/>
        <w:textAlignment w:val="baseline"/>
        <w:rPr>
          <w:rFonts w:ascii="Arial" w:hAnsi="Arial" w:cs="Arial"/>
          <w:sz w:val="27"/>
          <w:szCs w:val="27"/>
        </w:rPr>
      </w:pPr>
      <w:r w:rsidRPr="00644081">
        <w:rPr>
          <w:rFonts w:ascii="Arial" w:hAnsi="Arial" w:cs="Arial"/>
          <w:sz w:val="27"/>
          <w:szCs w:val="27"/>
        </w:rPr>
        <w:t xml:space="preserve">Стремление к аннексии африканских стран определялось как экономическими (поиски рынков </w:t>
      </w:r>
      <w:proofErr w:type="spellStart"/>
      <w:r w:rsidRPr="00644081">
        <w:rPr>
          <w:rFonts w:ascii="Arial" w:hAnsi="Arial" w:cs="Arial"/>
          <w:sz w:val="27"/>
          <w:szCs w:val="27"/>
        </w:rPr>
        <w:t>сбытаи</w:t>
      </w:r>
      <w:proofErr w:type="spellEnd"/>
      <w:r w:rsidRPr="00644081">
        <w:rPr>
          <w:rFonts w:ascii="Arial" w:hAnsi="Arial" w:cs="Arial"/>
          <w:sz w:val="27"/>
          <w:szCs w:val="27"/>
        </w:rPr>
        <w:t xml:space="preserve"> источников сырья), так и политическими (военно-стратегическими, престижными и др.) причинами. Экономическая и политическая </w:t>
      </w:r>
      <w:proofErr w:type="spellStart"/>
      <w:r w:rsidRPr="00644081">
        <w:rPr>
          <w:rFonts w:ascii="Arial" w:hAnsi="Arial" w:cs="Arial"/>
          <w:sz w:val="27"/>
          <w:szCs w:val="27"/>
        </w:rPr>
        <w:t>амбициозность</w:t>
      </w:r>
      <w:proofErr w:type="spellEnd"/>
      <w:r w:rsidRPr="00644081">
        <w:rPr>
          <w:rFonts w:ascii="Arial" w:hAnsi="Arial" w:cs="Arial"/>
          <w:sz w:val="27"/>
          <w:szCs w:val="27"/>
        </w:rPr>
        <w:t xml:space="preserve"> планов колонизаторов отразилась в их стремлении создать обширные колониальные владения в зоне Тропической и Южной Африки. Великобритания, например, вынашивала проект образования непрерывной цепи владений </w:t>
      </w:r>
      <w:proofErr w:type="gramStart"/>
      <w:r w:rsidRPr="00644081">
        <w:rPr>
          <w:rFonts w:ascii="Arial" w:hAnsi="Arial" w:cs="Arial"/>
          <w:sz w:val="27"/>
          <w:szCs w:val="27"/>
        </w:rPr>
        <w:t>от</w:t>
      </w:r>
      <w:proofErr w:type="gramEnd"/>
      <w:r w:rsidRPr="00644081">
        <w:rPr>
          <w:rFonts w:ascii="Arial" w:hAnsi="Arial" w:cs="Arial"/>
          <w:sz w:val="27"/>
          <w:szCs w:val="27"/>
        </w:rPr>
        <w:t xml:space="preserve"> Южной до Северной Африки по линии Кейптаун — Каир. Франция, в свою очередь, стремилась к созданию сплошного массива своих владений от Сенегала до Сомали.</w:t>
      </w:r>
    </w:p>
    <w:p w:rsidR="00644081" w:rsidRPr="00644081" w:rsidRDefault="00644081" w:rsidP="00644081">
      <w:pPr>
        <w:pStyle w:val="a3"/>
        <w:spacing w:before="0" w:beforeAutospacing="0" w:after="120" w:afterAutospacing="0" w:line="449" w:lineRule="atLeast"/>
        <w:ind w:firstLine="318"/>
        <w:jc w:val="both"/>
        <w:textAlignment w:val="baseline"/>
        <w:rPr>
          <w:rFonts w:ascii="Arial" w:hAnsi="Arial" w:cs="Arial"/>
          <w:sz w:val="27"/>
          <w:szCs w:val="27"/>
        </w:rPr>
      </w:pPr>
      <w:proofErr w:type="spellStart"/>
      <w:r w:rsidRPr="00644081">
        <w:rPr>
          <w:rFonts w:ascii="Arial" w:hAnsi="Arial" w:cs="Arial"/>
          <w:sz w:val="27"/>
          <w:szCs w:val="27"/>
        </w:rPr>
        <w:t>Ha</w:t>
      </w:r>
      <w:proofErr w:type="spellEnd"/>
      <w:r w:rsidRPr="00644081">
        <w:rPr>
          <w:rFonts w:ascii="Arial" w:hAnsi="Arial" w:cs="Arial"/>
          <w:sz w:val="27"/>
          <w:szCs w:val="27"/>
        </w:rPr>
        <w:t xml:space="preserve"> </w:t>
      </w:r>
      <w:proofErr w:type="gramStart"/>
      <w:r w:rsidRPr="00644081">
        <w:rPr>
          <w:rFonts w:ascii="Arial" w:hAnsi="Arial" w:cs="Arial"/>
          <w:sz w:val="27"/>
          <w:szCs w:val="27"/>
        </w:rPr>
        <w:t>рубеже</w:t>
      </w:r>
      <w:proofErr w:type="gramEnd"/>
      <w:r w:rsidRPr="00644081">
        <w:rPr>
          <w:rFonts w:ascii="Arial" w:hAnsi="Arial" w:cs="Arial"/>
          <w:sz w:val="27"/>
          <w:szCs w:val="27"/>
        </w:rPr>
        <w:t xml:space="preserve"> XIX-XX вв. начался процесс объединения отдельных колоний в региональные колониальные владения со своим законодательством и административным центром.</w:t>
      </w:r>
    </w:p>
    <w:p w:rsidR="00644081" w:rsidRPr="00644081" w:rsidRDefault="00644081" w:rsidP="00644081">
      <w:pPr>
        <w:spacing w:after="0" w:line="240" w:lineRule="auto"/>
        <w:rPr>
          <w:rFonts w:ascii="Arial" w:eastAsia="Times New Roman" w:hAnsi="Arial" w:cs="Arial"/>
          <w:sz w:val="27"/>
          <w:szCs w:val="27"/>
        </w:rPr>
      </w:pPr>
      <w:r w:rsidRPr="00644081">
        <w:rPr>
          <w:rFonts w:ascii="Arial" w:eastAsia="Times New Roman" w:hAnsi="Arial" w:cs="Arial"/>
          <w:sz w:val="27"/>
          <w:szCs w:val="27"/>
        </w:rPr>
        <w:lastRenderedPageBreak/>
        <w:t xml:space="preserve">Так, на карте Африки в 1904 г. появилась Французская Западная Африка (ФЗА). ФЗА включала в себя 8 колоний: </w:t>
      </w:r>
      <w:proofErr w:type="gramStart"/>
      <w:r w:rsidRPr="00644081">
        <w:rPr>
          <w:rFonts w:ascii="Arial" w:eastAsia="Times New Roman" w:hAnsi="Arial" w:cs="Arial"/>
          <w:sz w:val="27"/>
          <w:szCs w:val="27"/>
        </w:rPr>
        <w:t>Французскую Гвинею (ныне Гвинейская Республика), Берег Слоновой Кости (</w:t>
      </w:r>
      <w:proofErr w:type="spellStart"/>
      <w:r w:rsidRPr="00644081">
        <w:rPr>
          <w:rFonts w:ascii="Arial" w:eastAsia="Times New Roman" w:hAnsi="Arial" w:cs="Arial"/>
          <w:sz w:val="27"/>
          <w:szCs w:val="27"/>
        </w:rPr>
        <w:t>Кот-д’Ивуар</w:t>
      </w:r>
      <w:proofErr w:type="spellEnd"/>
      <w:r w:rsidRPr="00644081">
        <w:rPr>
          <w:rFonts w:ascii="Arial" w:eastAsia="Times New Roman" w:hAnsi="Arial" w:cs="Arial"/>
          <w:sz w:val="27"/>
          <w:szCs w:val="27"/>
        </w:rPr>
        <w:t xml:space="preserve">), Верхнюю Вольту (Буркина-Фасо), </w:t>
      </w:r>
      <w:proofErr w:type="spellStart"/>
      <w:r w:rsidRPr="00644081">
        <w:rPr>
          <w:rFonts w:ascii="Arial" w:eastAsia="Times New Roman" w:hAnsi="Arial" w:cs="Arial"/>
          <w:sz w:val="27"/>
          <w:szCs w:val="27"/>
        </w:rPr>
        <w:t>Дагомею</w:t>
      </w:r>
      <w:proofErr w:type="spellEnd"/>
      <w:r w:rsidRPr="00644081">
        <w:rPr>
          <w:rFonts w:ascii="Arial" w:eastAsia="Times New Roman" w:hAnsi="Arial" w:cs="Arial"/>
          <w:sz w:val="27"/>
          <w:szCs w:val="27"/>
        </w:rPr>
        <w:t xml:space="preserve"> (Бенин), Мавританию, Нигер, Сенегал и Французский Судан (Мали).</w:t>
      </w:r>
      <w:proofErr w:type="gramEnd"/>
      <w:r w:rsidRPr="00644081">
        <w:rPr>
          <w:rFonts w:ascii="Arial" w:eastAsia="Times New Roman" w:hAnsi="Arial" w:cs="Arial"/>
          <w:sz w:val="27"/>
          <w:szCs w:val="27"/>
        </w:rPr>
        <w:t xml:space="preserve"> Административным центром ФЗА стал </w:t>
      </w:r>
      <w:proofErr w:type="gramStart"/>
      <w:r w:rsidRPr="00644081">
        <w:rPr>
          <w:rFonts w:ascii="Arial" w:eastAsia="Times New Roman" w:hAnsi="Arial" w:cs="Arial"/>
          <w:sz w:val="27"/>
          <w:szCs w:val="27"/>
        </w:rPr>
        <w:t>г</w:t>
      </w:r>
      <w:proofErr w:type="gramEnd"/>
      <w:r w:rsidRPr="00644081">
        <w:rPr>
          <w:rFonts w:ascii="Arial" w:eastAsia="Times New Roman" w:hAnsi="Arial" w:cs="Arial"/>
          <w:sz w:val="27"/>
          <w:szCs w:val="27"/>
        </w:rPr>
        <w:t xml:space="preserve">. Дакар (Сенегал). B 1910 г. создается Французская Экваториальная Африка (ФЭА). B состав ФЭА вошли четыре колонии: Габон, Чад, </w:t>
      </w:r>
      <w:proofErr w:type="gramStart"/>
      <w:r w:rsidRPr="00644081">
        <w:rPr>
          <w:rFonts w:ascii="Arial" w:eastAsia="Times New Roman" w:hAnsi="Arial" w:cs="Arial"/>
          <w:sz w:val="27"/>
          <w:szCs w:val="27"/>
        </w:rPr>
        <w:t>Французское</w:t>
      </w:r>
      <w:proofErr w:type="gramEnd"/>
      <w:r w:rsidRPr="00644081">
        <w:rPr>
          <w:rFonts w:ascii="Arial" w:eastAsia="Times New Roman" w:hAnsi="Arial" w:cs="Arial"/>
          <w:sz w:val="27"/>
          <w:szCs w:val="27"/>
        </w:rPr>
        <w:t xml:space="preserve"> Конго (Конго) и </w:t>
      </w:r>
      <w:proofErr w:type="spellStart"/>
      <w:r w:rsidRPr="00644081">
        <w:rPr>
          <w:rFonts w:ascii="Arial" w:eastAsia="Times New Roman" w:hAnsi="Arial" w:cs="Arial"/>
          <w:sz w:val="27"/>
          <w:szCs w:val="27"/>
        </w:rPr>
        <w:t>Убанги-Шари</w:t>
      </w:r>
      <w:proofErr w:type="spellEnd"/>
      <w:r w:rsidRPr="00644081">
        <w:rPr>
          <w:rFonts w:ascii="Arial" w:eastAsia="Times New Roman" w:hAnsi="Arial" w:cs="Arial"/>
          <w:sz w:val="27"/>
          <w:szCs w:val="27"/>
        </w:rPr>
        <w:t xml:space="preserve"> (Центральноафриканская Республика). Административным центром ФЭА стал </w:t>
      </w:r>
      <w:proofErr w:type="gramStart"/>
      <w:r w:rsidRPr="00644081">
        <w:rPr>
          <w:rFonts w:ascii="Arial" w:eastAsia="Times New Roman" w:hAnsi="Arial" w:cs="Arial"/>
          <w:sz w:val="27"/>
          <w:szCs w:val="27"/>
        </w:rPr>
        <w:t>г</w:t>
      </w:r>
      <w:proofErr w:type="gramEnd"/>
      <w:r w:rsidRPr="00644081">
        <w:rPr>
          <w:rFonts w:ascii="Arial" w:eastAsia="Times New Roman" w:hAnsi="Arial" w:cs="Arial"/>
          <w:sz w:val="27"/>
          <w:szCs w:val="27"/>
        </w:rPr>
        <w:t>. Браззавиль (Конго). Франция владела и тремя колониями в Восточной Африке — Французским Берегом Сомали (Джибути), Коморскими островами (Федеральная Исламская Республика Коморские Острова) и Мадагаскаром.</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Вся Африка южнее реки Замбези стала сплошной территорией английских владений. B состав Британской Южной Африки вошли Южно-Африканский Союз (ЮАС), </w:t>
      </w:r>
      <w:proofErr w:type="spellStart"/>
      <w:r w:rsidRPr="00644081">
        <w:rPr>
          <w:rFonts w:ascii="Arial" w:eastAsia="Times New Roman" w:hAnsi="Arial" w:cs="Arial"/>
          <w:sz w:val="27"/>
          <w:szCs w:val="27"/>
        </w:rPr>
        <w:t>Басутоленд</w:t>
      </w:r>
      <w:proofErr w:type="spellEnd"/>
      <w:r w:rsidRPr="00644081">
        <w:rPr>
          <w:rFonts w:ascii="Arial" w:eastAsia="Times New Roman" w:hAnsi="Arial" w:cs="Arial"/>
          <w:sz w:val="27"/>
          <w:szCs w:val="27"/>
        </w:rPr>
        <w:t xml:space="preserve"> (Лесото), Бечуаналенд (Ботсвана), Свазиленд, Южная и Северная Родезия (Зимбабве и Замбия). Юридическое положение южноафриканских владений Англии не было одинаковым: </w:t>
      </w:r>
      <w:proofErr w:type="spellStart"/>
      <w:r w:rsidRPr="00644081">
        <w:rPr>
          <w:rFonts w:ascii="Arial" w:eastAsia="Times New Roman" w:hAnsi="Arial" w:cs="Arial"/>
          <w:sz w:val="27"/>
          <w:szCs w:val="27"/>
        </w:rPr>
        <w:t>Басутоленд</w:t>
      </w:r>
      <w:proofErr w:type="spellEnd"/>
      <w:r w:rsidRPr="00644081">
        <w:rPr>
          <w:rFonts w:ascii="Arial" w:eastAsia="Times New Roman" w:hAnsi="Arial" w:cs="Arial"/>
          <w:sz w:val="27"/>
          <w:szCs w:val="27"/>
        </w:rPr>
        <w:t>, Бечуаналенд, Свазиленд и Северная Родезия считались протекторатами. Южная Родезия имела статус английской самоуправляющейся «белой» колонии, а Южно-Африканский Союз (ЮАС) вошел в состав Британской империи на правах доминиона.</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B Восточной Африке владениями Великобритании были: протекторат </w:t>
      </w:r>
      <w:proofErr w:type="spellStart"/>
      <w:r w:rsidRPr="00644081">
        <w:rPr>
          <w:rFonts w:ascii="Arial" w:eastAsia="Times New Roman" w:hAnsi="Arial" w:cs="Arial"/>
          <w:sz w:val="27"/>
          <w:szCs w:val="27"/>
        </w:rPr>
        <w:t>Ньясаленд</w:t>
      </w:r>
      <w:proofErr w:type="spellEnd"/>
      <w:r w:rsidRPr="00644081">
        <w:rPr>
          <w:rFonts w:ascii="Arial" w:eastAsia="Times New Roman" w:hAnsi="Arial" w:cs="Arial"/>
          <w:sz w:val="27"/>
          <w:szCs w:val="27"/>
        </w:rPr>
        <w:t xml:space="preserve"> (Малави), протекторат </w:t>
      </w:r>
      <w:proofErr w:type="gramStart"/>
      <w:r w:rsidRPr="00644081">
        <w:rPr>
          <w:rFonts w:ascii="Arial" w:eastAsia="Times New Roman" w:hAnsi="Arial" w:cs="Arial"/>
          <w:sz w:val="27"/>
          <w:szCs w:val="27"/>
        </w:rPr>
        <w:t>Британское</w:t>
      </w:r>
      <w:proofErr w:type="gramEnd"/>
      <w:r w:rsidRPr="00644081">
        <w:rPr>
          <w:rFonts w:ascii="Arial" w:eastAsia="Times New Roman" w:hAnsi="Arial" w:cs="Arial"/>
          <w:sz w:val="27"/>
          <w:szCs w:val="27"/>
        </w:rPr>
        <w:t xml:space="preserve"> Сомали (</w:t>
      </w:r>
      <w:proofErr w:type="spellStart"/>
      <w:r w:rsidRPr="00644081">
        <w:rPr>
          <w:rFonts w:ascii="Arial" w:eastAsia="Times New Roman" w:hAnsi="Arial" w:cs="Arial"/>
          <w:sz w:val="27"/>
          <w:szCs w:val="27"/>
        </w:rPr>
        <w:t>Сомалиленд</w:t>
      </w:r>
      <w:proofErr w:type="spellEnd"/>
      <w:r w:rsidRPr="00644081">
        <w:rPr>
          <w:rFonts w:ascii="Arial" w:eastAsia="Times New Roman" w:hAnsi="Arial" w:cs="Arial"/>
          <w:sz w:val="27"/>
          <w:szCs w:val="27"/>
        </w:rPr>
        <w:t>) и Британская Восточная Африка, включавшая территории современной Кении и Уганды.</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Владениями Великобритании в Западной Африке являлись: «колония и протекторат» Нигерия, колония Золотой Бере</w:t>
      </w:r>
      <w:proofErr w:type="gramStart"/>
      <w:r w:rsidRPr="00644081">
        <w:rPr>
          <w:rFonts w:ascii="Arial" w:eastAsia="Times New Roman" w:hAnsi="Arial" w:cs="Arial"/>
          <w:sz w:val="27"/>
          <w:szCs w:val="27"/>
        </w:rPr>
        <w:t>г(</w:t>
      </w:r>
      <w:proofErr w:type="gramEnd"/>
      <w:r w:rsidRPr="00644081">
        <w:rPr>
          <w:rFonts w:ascii="Arial" w:eastAsia="Times New Roman" w:hAnsi="Arial" w:cs="Arial"/>
          <w:sz w:val="27"/>
          <w:szCs w:val="27"/>
        </w:rPr>
        <w:t>Гана), «колония и протекторат» Сьерра-Леоне, «колония и протекторат» Гамбия.</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Бельгия владела одной, но по территории самой большой из всех колоний Африки — Бельгийским Конго (Конго), Португалия — Анголой, Мозамбиком и Португальской Гвинеей (Гвинея-Бисау). У Италии были две колонии — Эритрея и </w:t>
      </w:r>
      <w:proofErr w:type="spellStart"/>
      <w:r w:rsidRPr="00644081">
        <w:rPr>
          <w:rFonts w:ascii="Arial" w:eastAsia="Times New Roman" w:hAnsi="Arial" w:cs="Arial"/>
          <w:sz w:val="27"/>
          <w:szCs w:val="27"/>
        </w:rPr>
        <w:t>Сомалийя</w:t>
      </w:r>
      <w:proofErr w:type="spellEnd"/>
      <w:r w:rsidRPr="00644081">
        <w:rPr>
          <w:rFonts w:ascii="Arial" w:eastAsia="Times New Roman" w:hAnsi="Arial" w:cs="Arial"/>
          <w:sz w:val="27"/>
          <w:szCs w:val="27"/>
        </w:rPr>
        <w:t xml:space="preserve"> (</w:t>
      </w:r>
      <w:proofErr w:type="gramStart"/>
      <w:r w:rsidRPr="00644081">
        <w:rPr>
          <w:rFonts w:ascii="Arial" w:eastAsia="Times New Roman" w:hAnsi="Arial" w:cs="Arial"/>
          <w:sz w:val="27"/>
          <w:szCs w:val="27"/>
        </w:rPr>
        <w:t>Итальянское</w:t>
      </w:r>
      <w:proofErr w:type="gramEnd"/>
      <w:r w:rsidRPr="00644081">
        <w:rPr>
          <w:rFonts w:ascii="Arial" w:eastAsia="Times New Roman" w:hAnsi="Arial" w:cs="Arial"/>
          <w:sz w:val="27"/>
          <w:szCs w:val="27"/>
        </w:rPr>
        <w:t xml:space="preserve"> Сомали). </w:t>
      </w:r>
      <w:proofErr w:type="spellStart"/>
      <w:r w:rsidRPr="00644081">
        <w:rPr>
          <w:rFonts w:ascii="Arial" w:eastAsia="Times New Roman" w:hAnsi="Arial" w:cs="Arial"/>
          <w:sz w:val="27"/>
          <w:szCs w:val="27"/>
        </w:rPr>
        <w:t>Bce</w:t>
      </w:r>
      <w:proofErr w:type="spellEnd"/>
      <w:r w:rsidRPr="00644081">
        <w:rPr>
          <w:rFonts w:ascii="Arial" w:eastAsia="Times New Roman" w:hAnsi="Arial" w:cs="Arial"/>
          <w:sz w:val="27"/>
          <w:szCs w:val="27"/>
        </w:rPr>
        <w:t xml:space="preserve"> испанские колонии были очень невелики и располагались в Западной Африке — это </w:t>
      </w:r>
      <w:proofErr w:type="spellStart"/>
      <w:r w:rsidRPr="00644081">
        <w:rPr>
          <w:rFonts w:ascii="Arial" w:eastAsia="Times New Roman" w:hAnsi="Arial" w:cs="Arial"/>
          <w:sz w:val="27"/>
          <w:szCs w:val="27"/>
        </w:rPr>
        <w:t>Рио-Муни</w:t>
      </w:r>
      <w:proofErr w:type="spellEnd"/>
      <w:r w:rsidRPr="00644081">
        <w:rPr>
          <w:rFonts w:ascii="Arial" w:eastAsia="Times New Roman" w:hAnsi="Arial" w:cs="Arial"/>
          <w:sz w:val="27"/>
          <w:szCs w:val="27"/>
        </w:rPr>
        <w:t xml:space="preserve">, острова </w:t>
      </w:r>
      <w:proofErr w:type="spellStart"/>
      <w:r w:rsidRPr="00644081">
        <w:rPr>
          <w:rFonts w:ascii="Arial" w:eastAsia="Times New Roman" w:hAnsi="Arial" w:cs="Arial"/>
          <w:sz w:val="27"/>
          <w:szCs w:val="27"/>
        </w:rPr>
        <w:t>Фернандо-По</w:t>
      </w:r>
      <w:proofErr w:type="spellEnd"/>
      <w:r w:rsidRPr="00644081">
        <w:rPr>
          <w:rFonts w:ascii="Arial" w:eastAsia="Times New Roman" w:hAnsi="Arial" w:cs="Arial"/>
          <w:sz w:val="27"/>
          <w:szCs w:val="27"/>
        </w:rPr>
        <w:t>, а также малонаселенная и пустынная Испанская Сахара.</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lastRenderedPageBreak/>
        <w:t xml:space="preserve">Владениями Германии в Африке являлись: Того и Камерун, Германская Юго-Западная Африка (Намибия), а также </w:t>
      </w:r>
      <w:proofErr w:type="spellStart"/>
      <w:r>
        <w:rPr>
          <w:rFonts w:ascii="Arial" w:hAnsi="Arial" w:cs="Arial"/>
          <w:sz w:val="27"/>
          <w:szCs w:val="27"/>
        </w:rPr>
        <w:t>Руанда-Уру</w:t>
      </w:r>
      <w:proofErr w:type="gramStart"/>
      <w:r>
        <w:rPr>
          <w:rFonts w:ascii="Arial" w:hAnsi="Arial" w:cs="Arial"/>
          <w:sz w:val="27"/>
          <w:szCs w:val="27"/>
        </w:rPr>
        <w:t>н</w:t>
      </w:r>
      <w:proofErr w:type="spellEnd"/>
      <w:r>
        <w:rPr>
          <w:rFonts w:ascii="Arial" w:hAnsi="Arial" w:cs="Arial"/>
          <w:sz w:val="27"/>
          <w:szCs w:val="27"/>
        </w:rPr>
        <w:t>-</w:t>
      </w:r>
      <w:proofErr w:type="gramEnd"/>
      <w:r>
        <w:rPr>
          <w:rFonts w:ascii="Arial" w:hAnsi="Arial" w:cs="Arial"/>
          <w:sz w:val="27"/>
          <w:szCs w:val="27"/>
        </w:rPr>
        <w:t xml:space="preserve"> </w:t>
      </w:r>
      <w:proofErr w:type="spellStart"/>
      <w:r>
        <w:rPr>
          <w:rFonts w:ascii="Arial" w:hAnsi="Arial" w:cs="Arial"/>
          <w:sz w:val="27"/>
          <w:szCs w:val="27"/>
        </w:rPr>
        <w:t>ди</w:t>
      </w:r>
      <w:proofErr w:type="spellEnd"/>
      <w:r>
        <w:rPr>
          <w:rFonts w:ascii="Arial" w:hAnsi="Arial" w:cs="Arial"/>
          <w:sz w:val="27"/>
          <w:szCs w:val="27"/>
        </w:rPr>
        <w:t xml:space="preserve"> (Бурунди).</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 xml:space="preserve">После раздела Черной Африки насущными становятся вопросы организации управления порабощенными народами. Прежний метод постоянного военного принуждения и контроля был дорогостоящ и малоэффективен. B </w:t>
      </w:r>
      <w:proofErr w:type="gramStart"/>
      <w:r>
        <w:rPr>
          <w:rFonts w:ascii="Arial" w:hAnsi="Arial" w:cs="Arial"/>
          <w:sz w:val="27"/>
          <w:szCs w:val="27"/>
        </w:rPr>
        <w:t>колониях</w:t>
      </w:r>
      <w:proofErr w:type="gramEnd"/>
      <w:r>
        <w:rPr>
          <w:rFonts w:ascii="Arial" w:hAnsi="Arial" w:cs="Arial"/>
          <w:sz w:val="27"/>
          <w:szCs w:val="27"/>
        </w:rPr>
        <w:t xml:space="preserve"> началась передача власти из рук военных-европейцев в руки чиновникам-европейцам с привлечением к управлению и некоторых представителей местного населения. Становилось очевидным, что без хотя бы минимальной социальной опоры в среде африканского населения нельзя было обеспечить его эффективную колониальную эксплуатацию. B помощь европейской администрации привлекались племенные вожди, другие местные правители, готовились и кадры чиновников из числа местных жителей. Этим занимались главным образом миссионерские школы.</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Системы колониального управления. Становление колониальных режимов</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 xml:space="preserve">Характер складывавшейся системы колониального управления обусловливался конкретными условиями: с одной стороны, уровнем развития завоеванной страны, силой сопротивления местного населения колониальным порядкам, с другой — наличием и масштабностью европейских «поселенческих» общин B </w:t>
      </w:r>
      <w:proofErr w:type="gramStart"/>
      <w:r>
        <w:rPr>
          <w:rFonts w:ascii="Arial" w:hAnsi="Arial" w:cs="Arial"/>
          <w:sz w:val="27"/>
          <w:szCs w:val="27"/>
        </w:rPr>
        <w:t>колониях</w:t>
      </w:r>
      <w:proofErr w:type="gramEnd"/>
      <w:r>
        <w:rPr>
          <w:rFonts w:ascii="Arial" w:hAnsi="Arial" w:cs="Arial"/>
          <w:sz w:val="27"/>
          <w:szCs w:val="27"/>
        </w:rPr>
        <w:t>. Разнообразные способы привлечения африканцев к управлению в основном сводились к двум формам: прямому и так называемому косвенному (дословно «непрямому») управлению. Система прямого управления чаще использовалась во французских колониях, косвенного — в английских протекторатах. Предпочтение прямому управлению в своих колониях отдавали также Португалия, Бельгия, Германия. Однако в так называемых «поселенческих» колониях (Кения, Южная Родезия и др.) и англичане использовали вариант прямого управления. Несмотря на их внешние различия, обе системы сохраняли внутреннее единство, представляя собою формы политического порабощения колониальных народов, направленные на укрепление господства европейцев.</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lastRenderedPageBreak/>
        <w:t>При прямой системе управления, как правило, местные традиционные институты власти подвергались переформированию, становясь низовыми звеньями колониальной административной системы.</w:t>
      </w:r>
    </w:p>
    <w:p w:rsidR="00644081" w:rsidRPr="00644081" w:rsidRDefault="00644081" w:rsidP="00644081">
      <w:pPr>
        <w:spacing w:after="0" w:line="240" w:lineRule="auto"/>
        <w:rPr>
          <w:rFonts w:ascii="Arial" w:eastAsia="Times New Roman" w:hAnsi="Arial" w:cs="Arial"/>
          <w:sz w:val="27"/>
          <w:szCs w:val="27"/>
        </w:rPr>
      </w:pPr>
      <w:proofErr w:type="spellStart"/>
      <w:r w:rsidRPr="00644081">
        <w:rPr>
          <w:rFonts w:ascii="Arial" w:eastAsia="Times New Roman" w:hAnsi="Arial" w:cs="Arial"/>
          <w:sz w:val="27"/>
          <w:szCs w:val="27"/>
        </w:rPr>
        <w:t>Bo</w:t>
      </w:r>
      <w:proofErr w:type="spellEnd"/>
      <w:r w:rsidRPr="00644081">
        <w:rPr>
          <w:rFonts w:ascii="Arial" w:eastAsia="Times New Roman" w:hAnsi="Arial" w:cs="Arial"/>
          <w:sz w:val="27"/>
          <w:szCs w:val="27"/>
        </w:rPr>
        <w:t xml:space="preserve"> всех звеньях этой системы насаждалось европейское делопроизводство и юриспруденция. Вожди африканских племен и другие местные правители фактически становились чиновниками колониального аппарата со своими денежными окладами и выделенным для них числом подданных. Частыми были случаи их смещения и перевода из одного административного района в другой. Такие «туземные» чиновники делились по категориям в зависимости от уровня образования и заслуг перед колонизаторами.</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Другой характерной чертой прямой формы колониального управления являлась проводимая европейской администрацией политика так называемой «ассимиляции» или натурализации. Она осуществлялась главным образом Францией и Португалией. Первая исходила из принципов Великой французской революции, провозгласившей равенство рас, вторая — из идеи образования португальской «великой </w:t>
      </w:r>
      <w:proofErr w:type="spellStart"/>
      <w:r w:rsidRPr="00644081">
        <w:rPr>
          <w:rFonts w:ascii="Arial" w:eastAsia="Times New Roman" w:hAnsi="Arial" w:cs="Arial"/>
          <w:sz w:val="27"/>
          <w:szCs w:val="27"/>
        </w:rPr>
        <w:t>многорасовой</w:t>
      </w:r>
      <w:proofErr w:type="spellEnd"/>
      <w:r w:rsidRPr="00644081">
        <w:rPr>
          <w:rFonts w:ascii="Arial" w:eastAsia="Times New Roman" w:hAnsi="Arial" w:cs="Arial"/>
          <w:sz w:val="27"/>
          <w:szCs w:val="27"/>
        </w:rPr>
        <w:t xml:space="preserve"> общины». Некоторым африканцам предоставлялась возможность стать полноправными гражданами метрополий. Однако получить такое гражданство мог не каждый. Так, например, закон «О натурализации» 1912 г. предусматривал, что французское гражданство может приобрести всякий родившийся во Французской Западной Африке, если он доказывал свою преданность французским интересам, прослужил не </w:t>
      </w:r>
      <w:proofErr w:type="spellStart"/>
      <w:r w:rsidRPr="00644081">
        <w:rPr>
          <w:rFonts w:ascii="Arial" w:eastAsia="Times New Roman" w:hAnsi="Arial" w:cs="Arial"/>
          <w:sz w:val="27"/>
          <w:szCs w:val="27"/>
        </w:rPr>
        <w:t>менееЮ</w:t>
      </w:r>
      <w:proofErr w:type="spellEnd"/>
      <w:r w:rsidRPr="00644081">
        <w:rPr>
          <w:rFonts w:ascii="Arial" w:eastAsia="Times New Roman" w:hAnsi="Arial" w:cs="Arial"/>
          <w:sz w:val="27"/>
          <w:szCs w:val="27"/>
        </w:rPr>
        <w:t xml:space="preserve"> лет на государственной или частной французской службе, умеет читать и писать по-французски, имеет средства к существованию и обладает «хорошим характером». Все, кто не соответствовал этим требованиям, рассматривались как «подданные Французской империи». Аналогичные требования </w:t>
      </w:r>
      <w:proofErr w:type="gramStart"/>
      <w:r w:rsidRPr="00644081">
        <w:rPr>
          <w:rFonts w:ascii="Arial" w:eastAsia="Times New Roman" w:hAnsi="Arial" w:cs="Arial"/>
          <w:sz w:val="27"/>
          <w:szCs w:val="27"/>
        </w:rPr>
        <w:t>предъявляла</w:t>
      </w:r>
      <w:proofErr w:type="gramEnd"/>
      <w:r w:rsidRPr="00644081">
        <w:rPr>
          <w:rFonts w:ascii="Arial" w:eastAsia="Times New Roman" w:hAnsi="Arial" w:cs="Arial"/>
          <w:sz w:val="27"/>
          <w:szCs w:val="27"/>
        </w:rPr>
        <w:t xml:space="preserve"> и португальская колониальная администрация для желающих перейти из категории «нецивилизованных народов» в «цивилизованные». K концу 30-х гг. «черных европейцев» во французских колониях насчитывалось до 80 тыс. человек, а в португальских — около 26 тыс.</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Сущность косвенной системы, в отличие от прямой, заключалась в том, что при ней, как правило, в рамках созданных колоний сохранялись </w:t>
      </w:r>
      <w:proofErr w:type="spellStart"/>
      <w:r w:rsidRPr="00644081">
        <w:rPr>
          <w:rFonts w:ascii="Arial" w:eastAsia="Times New Roman" w:hAnsi="Arial" w:cs="Arial"/>
          <w:sz w:val="27"/>
          <w:szCs w:val="27"/>
        </w:rPr>
        <w:t>доколониальные</w:t>
      </w:r>
      <w:proofErr w:type="spellEnd"/>
      <w:r w:rsidRPr="00644081">
        <w:rPr>
          <w:rFonts w:ascii="Arial" w:eastAsia="Times New Roman" w:hAnsi="Arial" w:cs="Arial"/>
          <w:sz w:val="27"/>
          <w:szCs w:val="27"/>
        </w:rPr>
        <w:t xml:space="preserve"> традиционные государственные и племенные объединения с их институтами власти.</w:t>
      </w:r>
    </w:p>
    <w:p w:rsidR="00644081" w:rsidRPr="00644081" w:rsidRDefault="00644081" w:rsidP="00644081">
      <w:pPr>
        <w:spacing w:after="0" w:line="240" w:lineRule="auto"/>
        <w:rPr>
          <w:rFonts w:ascii="Arial" w:eastAsia="Times New Roman" w:hAnsi="Arial" w:cs="Arial"/>
          <w:sz w:val="27"/>
          <w:szCs w:val="27"/>
        </w:rPr>
      </w:pPr>
      <w:r w:rsidRPr="00644081">
        <w:rPr>
          <w:rFonts w:ascii="Arial" w:eastAsia="Times New Roman" w:hAnsi="Arial" w:cs="Arial"/>
          <w:sz w:val="27"/>
          <w:szCs w:val="27"/>
        </w:rPr>
        <w:lastRenderedPageBreak/>
        <w:t>Однако само содержание деятельности местной власти полностью менялось. Она была переориентирована на обслуживание верховной колониальной администрации и выполнение поступающих с ее стороны указаний. Руководителям местной власти, «традиционной» знати, сохраняли все внешние атрибуты их должности. Такой правитель мог оставаться на своем посту всю жизнь, если не скомпрометировал себя перед колониальной администрацией. Деятельность африканских правителей регламентировалась изданными от имени английской короны тремя основными законами — о «туземных властях», «туземных судах» и «туземных доходах».</w:t>
      </w:r>
    </w:p>
    <w:p w:rsidR="00644081" w:rsidRPr="00644081" w:rsidRDefault="00644081" w:rsidP="00644081">
      <w:pPr>
        <w:spacing w:after="120" w:line="449" w:lineRule="atLeast"/>
        <w:ind w:firstLine="318"/>
        <w:jc w:val="both"/>
        <w:textAlignment w:val="baseline"/>
        <w:rPr>
          <w:rFonts w:ascii="Arial" w:eastAsia="Times New Roman" w:hAnsi="Arial" w:cs="Arial"/>
          <w:sz w:val="27"/>
          <w:szCs w:val="27"/>
        </w:rPr>
      </w:pPr>
      <w:r w:rsidRPr="00644081">
        <w:rPr>
          <w:rFonts w:ascii="Arial" w:eastAsia="Times New Roman" w:hAnsi="Arial" w:cs="Arial"/>
          <w:sz w:val="27"/>
          <w:szCs w:val="27"/>
        </w:rPr>
        <w:t xml:space="preserve">Закон о «туземных властях», впервые принятый в 1907 г. для Северной Нигерии и распространенный затем на все другие английские колонии в Тропической Африке, официально закреплял контроль африканских властей над местным населением. Вождям гарантировалась поддержка всей системы английской колониальной администрации. Право утверждать того или иного «туземного» правителя было закреплено за губернатором, который один мог изменить, приостановить или отменить это утверждение. Власть признанных англичанами правителей зиждилась на закреплении за ними исполнительных функций. «Туземная» администрация была обязана обеспечивать безопасность и общественный порядок на территориях, вверенных ее контролю. </w:t>
      </w:r>
      <w:proofErr w:type="spellStart"/>
      <w:r w:rsidRPr="00644081">
        <w:rPr>
          <w:rFonts w:ascii="Arial" w:eastAsia="Times New Roman" w:hAnsi="Arial" w:cs="Arial"/>
          <w:sz w:val="27"/>
          <w:szCs w:val="27"/>
        </w:rPr>
        <w:t>Ha</w:t>
      </w:r>
      <w:proofErr w:type="spellEnd"/>
      <w:r w:rsidRPr="00644081">
        <w:rPr>
          <w:rFonts w:ascii="Arial" w:eastAsia="Times New Roman" w:hAnsi="Arial" w:cs="Arial"/>
          <w:sz w:val="27"/>
          <w:szCs w:val="27"/>
        </w:rPr>
        <w:t xml:space="preserve"> нее возлагали также </w:t>
      </w:r>
      <w:proofErr w:type="gramStart"/>
      <w:r w:rsidRPr="00644081">
        <w:rPr>
          <w:rFonts w:ascii="Arial" w:eastAsia="Times New Roman" w:hAnsi="Arial" w:cs="Arial"/>
          <w:sz w:val="27"/>
          <w:szCs w:val="27"/>
        </w:rPr>
        <w:t>контроль за</w:t>
      </w:r>
      <w:proofErr w:type="gramEnd"/>
      <w:r w:rsidRPr="00644081">
        <w:rPr>
          <w:rFonts w:ascii="Arial" w:eastAsia="Times New Roman" w:hAnsi="Arial" w:cs="Arial"/>
          <w:sz w:val="27"/>
          <w:szCs w:val="27"/>
        </w:rPr>
        <w:t xml:space="preserve"> состоянием дорог, рынков, общественных зданий, в том числе гостиниц и жилых помещений европейских чиновников.</w:t>
      </w:r>
    </w:p>
    <w:p w:rsidR="00644081" w:rsidRPr="00644081" w:rsidRDefault="00644081" w:rsidP="00644081">
      <w:pPr>
        <w:spacing w:after="120" w:line="449" w:lineRule="atLeast"/>
        <w:ind w:firstLine="318"/>
        <w:jc w:val="both"/>
        <w:textAlignment w:val="baseline"/>
        <w:rPr>
          <w:rFonts w:ascii="Arial" w:eastAsia="Times New Roman" w:hAnsi="Arial" w:cs="Arial"/>
          <w:sz w:val="27"/>
          <w:szCs w:val="27"/>
        </w:rPr>
      </w:pPr>
      <w:r w:rsidRPr="00644081">
        <w:rPr>
          <w:rFonts w:ascii="Arial" w:eastAsia="Times New Roman" w:hAnsi="Arial" w:cs="Arial"/>
          <w:sz w:val="27"/>
          <w:szCs w:val="27"/>
        </w:rPr>
        <w:t>Закон о «туземных судах» стал вводиться с 1913 г. B соответствии с ним деятельность африканских судебных инстанций строго контролировалась английскими чиновниками. Суды имели ограниченную компетенцию. Английские резиденты обладали правом назначать председателя «туземного суда», его заместителя, любого члена суда, а также смещать их.</w:t>
      </w:r>
    </w:p>
    <w:p w:rsidR="00644081" w:rsidRPr="00644081" w:rsidRDefault="00644081" w:rsidP="00644081">
      <w:pPr>
        <w:rPr>
          <w:rFonts w:ascii="Arial" w:eastAsia="Times New Roman" w:hAnsi="Arial" w:cs="Arial"/>
          <w:sz w:val="27"/>
          <w:szCs w:val="27"/>
        </w:rPr>
      </w:pPr>
      <w:r w:rsidRPr="00644081">
        <w:rPr>
          <w:rFonts w:ascii="Arial" w:eastAsia="Times New Roman" w:hAnsi="Arial" w:cs="Arial"/>
          <w:sz w:val="27"/>
          <w:szCs w:val="27"/>
        </w:rPr>
        <w:t xml:space="preserve">Особую заинтересованность английская колониальная администрация проявляла в неукоснительном сборе прямых налогов с африканского населения. Сбор налогов тоже был возложен на «туземные» власти. </w:t>
      </w:r>
      <w:proofErr w:type="gramStart"/>
      <w:r w:rsidRPr="00644081">
        <w:rPr>
          <w:rFonts w:ascii="Arial" w:eastAsia="Times New Roman" w:hAnsi="Arial" w:cs="Arial"/>
          <w:sz w:val="27"/>
          <w:szCs w:val="27"/>
        </w:rPr>
        <w:t xml:space="preserve">B соответствии с принятым в 1904 г. законом о «туземных доходах» в английских колониях создавались так называемые «туземные» казначейства, в которых оставалась определенная часть от собранных </w:t>
      </w:r>
      <w:r w:rsidRPr="00644081">
        <w:rPr>
          <w:rFonts w:ascii="Arial" w:eastAsia="Times New Roman" w:hAnsi="Arial" w:cs="Arial"/>
          <w:sz w:val="27"/>
          <w:szCs w:val="27"/>
        </w:rPr>
        <w:lastRenderedPageBreak/>
        <w:t>ими налогов.</w:t>
      </w:r>
      <w:proofErr w:type="gramEnd"/>
      <w:r w:rsidRPr="00644081">
        <w:rPr>
          <w:rFonts w:ascii="Arial" w:eastAsia="Times New Roman" w:hAnsi="Arial" w:cs="Arial"/>
          <w:sz w:val="27"/>
          <w:szCs w:val="27"/>
        </w:rPr>
        <w:t xml:space="preserve"> </w:t>
      </w:r>
      <w:proofErr w:type="spellStart"/>
      <w:r w:rsidRPr="00644081">
        <w:rPr>
          <w:rFonts w:ascii="Arial" w:eastAsia="Times New Roman" w:hAnsi="Arial" w:cs="Arial"/>
          <w:sz w:val="27"/>
          <w:szCs w:val="27"/>
        </w:rPr>
        <w:t>Ha</w:t>
      </w:r>
      <w:proofErr w:type="spellEnd"/>
      <w:r w:rsidRPr="00644081">
        <w:rPr>
          <w:rFonts w:ascii="Arial" w:eastAsia="Times New Roman" w:hAnsi="Arial" w:cs="Arial"/>
          <w:sz w:val="27"/>
          <w:szCs w:val="27"/>
        </w:rPr>
        <w:t xml:space="preserve"> средства, поступавшие в «туземные» казначейства, и содержалась африканская администрация.</w:t>
      </w: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r w:rsidRPr="00644081">
        <w:rPr>
          <w:rFonts w:ascii="Arial" w:eastAsia="Times New Roman" w:hAnsi="Arial" w:cs="Arial"/>
          <w:sz w:val="27"/>
          <w:szCs w:val="27"/>
        </w:rPr>
        <w:t>Верховная власть в британских владениях в Тропической Африке сосредоточивалась в руках губернаторов, представителей английской короны. Основную административную работу осуществляли учрежденные при них центральные секретариаты, за которыми был закреплен контроль над финансами, железнодорожным строительством, телеграфной службой, а также руководство вооруженными силами и работой по разведке источников минерального сырья.</w:t>
      </w:r>
    </w:p>
    <w:p w:rsidR="00644081" w:rsidRPr="00644081" w:rsidRDefault="00644081" w:rsidP="00644081">
      <w:pPr>
        <w:pStyle w:val="a3"/>
        <w:spacing w:before="0" w:beforeAutospacing="0" w:after="120" w:afterAutospacing="0" w:line="449" w:lineRule="atLeast"/>
        <w:ind w:firstLine="318"/>
        <w:jc w:val="both"/>
        <w:textAlignment w:val="baseline"/>
        <w:rPr>
          <w:rFonts w:ascii="Arial" w:hAnsi="Arial" w:cs="Arial"/>
          <w:sz w:val="27"/>
          <w:szCs w:val="27"/>
        </w:rPr>
      </w:pPr>
      <w:r w:rsidRPr="00644081">
        <w:rPr>
          <w:rFonts w:ascii="Arial" w:hAnsi="Arial" w:cs="Arial"/>
          <w:sz w:val="27"/>
          <w:szCs w:val="27"/>
        </w:rPr>
        <w:t xml:space="preserve">Использование системы косвенного управления в целом и наличие в ней туземной власти в частности позволяли теоретикам английской колониальной политики говорить о склонности англичан развивать у отсталых народов формы демократического самоуправления, а также о том, что такая система являлась для этих народов школой государственности. </w:t>
      </w:r>
      <w:proofErr w:type="spellStart"/>
      <w:r w:rsidRPr="00644081">
        <w:rPr>
          <w:rFonts w:ascii="Arial" w:hAnsi="Arial" w:cs="Arial"/>
          <w:sz w:val="27"/>
          <w:szCs w:val="27"/>
        </w:rPr>
        <w:t>Ha</w:t>
      </w:r>
      <w:proofErr w:type="spellEnd"/>
      <w:r w:rsidRPr="00644081">
        <w:rPr>
          <w:rFonts w:ascii="Arial" w:hAnsi="Arial" w:cs="Arial"/>
          <w:sz w:val="27"/>
          <w:szCs w:val="27"/>
        </w:rPr>
        <w:t xml:space="preserve"> </w:t>
      </w:r>
      <w:proofErr w:type="gramStart"/>
      <w:r w:rsidRPr="00644081">
        <w:rPr>
          <w:rFonts w:ascii="Arial" w:hAnsi="Arial" w:cs="Arial"/>
          <w:sz w:val="27"/>
          <w:szCs w:val="27"/>
        </w:rPr>
        <w:t>деле</w:t>
      </w:r>
      <w:proofErr w:type="gramEnd"/>
      <w:r w:rsidRPr="00644081">
        <w:rPr>
          <w:rFonts w:ascii="Arial" w:hAnsi="Arial" w:cs="Arial"/>
          <w:sz w:val="27"/>
          <w:szCs w:val="27"/>
        </w:rPr>
        <w:t>, сохраняя в качестве своей главной социальной опоры феодальную и полуфеодальную верхушку, англичане консервировали традиционные порядки в африканских обществах, используя их в своекорыстных целях. Создавалась лишь видимость допущения местного населения к управлению колониями при сохранении в руках колонизаторов всей полноты реальной политической и административной власти.</w:t>
      </w:r>
    </w:p>
    <w:p w:rsidR="00644081" w:rsidRPr="00644081" w:rsidRDefault="00644081" w:rsidP="00644081">
      <w:pPr>
        <w:pStyle w:val="a3"/>
        <w:spacing w:before="0" w:beforeAutospacing="0" w:after="120" w:afterAutospacing="0" w:line="449" w:lineRule="atLeast"/>
        <w:ind w:firstLine="318"/>
        <w:jc w:val="both"/>
        <w:textAlignment w:val="baseline"/>
        <w:rPr>
          <w:rFonts w:ascii="Arial" w:hAnsi="Arial" w:cs="Arial"/>
          <w:sz w:val="27"/>
          <w:szCs w:val="27"/>
        </w:rPr>
      </w:pPr>
      <w:r w:rsidRPr="00644081">
        <w:rPr>
          <w:rFonts w:ascii="Arial" w:hAnsi="Arial" w:cs="Arial"/>
          <w:sz w:val="27"/>
          <w:szCs w:val="27"/>
        </w:rPr>
        <w:t xml:space="preserve">Полное разрушение </w:t>
      </w:r>
      <w:proofErr w:type="spellStart"/>
      <w:r w:rsidRPr="00644081">
        <w:rPr>
          <w:rFonts w:ascii="Arial" w:hAnsi="Arial" w:cs="Arial"/>
          <w:sz w:val="27"/>
          <w:szCs w:val="27"/>
        </w:rPr>
        <w:t>доколониальных</w:t>
      </w:r>
      <w:proofErr w:type="spellEnd"/>
      <w:r w:rsidRPr="00644081">
        <w:rPr>
          <w:rFonts w:ascii="Arial" w:hAnsi="Arial" w:cs="Arial"/>
          <w:sz w:val="27"/>
          <w:szCs w:val="27"/>
        </w:rPr>
        <w:t xml:space="preserve"> политических объединений и традиционных институтов власти было произведено во владениях Бельгии. Бельгийские колонизаторы отказывали конголезцам не только в праве, но и в способности распоряжаться своей судьбой. </w:t>
      </w:r>
      <w:proofErr w:type="spellStart"/>
      <w:r w:rsidRPr="00644081">
        <w:rPr>
          <w:rFonts w:ascii="Arial" w:hAnsi="Arial" w:cs="Arial"/>
          <w:sz w:val="27"/>
          <w:szCs w:val="27"/>
        </w:rPr>
        <w:t>Ha</w:t>
      </w:r>
      <w:proofErr w:type="spellEnd"/>
      <w:r w:rsidRPr="00644081">
        <w:rPr>
          <w:rFonts w:ascii="Arial" w:hAnsi="Arial" w:cs="Arial"/>
          <w:sz w:val="27"/>
          <w:szCs w:val="27"/>
        </w:rPr>
        <w:t xml:space="preserve"> этой основе ими была сформулирована концепция так называемого патернализма, установления «отеческой опеки» над африканскими народами.</w:t>
      </w:r>
    </w:p>
    <w:p w:rsidR="00644081" w:rsidRPr="00644081" w:rsidRDefault="00644081" w:rsidP="00644081">
      <w:pPr>
        <w:pStyle w:val="a3"/>
        <w:spacing w:before="0" w:beforeAutospacing="0" w:after="120" w:afterAutospacing="0" w:line="449" w:lineRule="atLeast"/>
        <w:ind w:firstLine="318"/>
        <w:jc w:val="both"/>
        <w:textAlignment w:val="baseline"/>
        <w:rPr>
          <w:rFonts w:ascii="Arial" w:hAnsi="Arial" w:cs="Arial"/>
          <w:sz w:val="27"/>
          <w:szCs w:val="27"/>
        </w:rPr>
      </w:pPr>
      <w:proofErr w:type="gramStart"/>
      <w:r w:rsidRPr="00644081">
        <w:rPr>
          <w:rFonts w:ascii="Arial" w:hAnsi="Arial" w:cs="Arial"/>
          <w:sz w:val="27"/>
          <w:szCs w:val="27"/>
        </w:rPr>
        <w:t>Внедрение B начале XIX в. колониальная политика обогащала новых форм королевские дворы, чиновников и работорговцев, колониальной Колониальный раздел Африки в конце XIX в. был эксплуатации осуществлен в интересах промышленной и финансовой буржуазии европейских держав.</w:t>
      </w:r>
      <w:proofErr w:type="gramEnd"/>
      <w:r w:rsidRPr="00644081">
        <w:rPr>
          <w:rFonts w:ascii="Arial" w:hAnsi="Arial" w:cs="Arial"/>
          <w:sz w:val="27"/>
          <w:szCs w:val="27"/>
        </w:rPr>
        <w:t xml:space="preserve"> Колониальная политика сводилась теперь к </w:t>
      </w:r>
      <w:r w:rsidRPr="00644081">
        <w:rPr>
          <w:rFonts w:ascii="Arial" w:hAnsi="Arial" w:cs="Arial"/>
          <w:sz w:val="27"/>
          <w:szCs w:val="27"/>
        </w:rPr>
        <w:lastRenderedPageBreak/>
        <w:t>достижению двух основных целей: привлечению ресурсов колоний для удовлетворения экономических потребностей европейских обществ и стремлению увековечить присутствие европейцев на континенте. И то и другое обстоятельство повлекло за собой глубокие изменения в экономическом положении колоний.</w:t>
      </w:r>
    </w:p>
    <w:p w:rsidR="00644081" w:rsidRPr="00644081" w:rsidRDefault="00644081" w:rsidP="00644081">
      <w:pPr>
        <w:pStyle w:val="a3"/>
        <w:spacing w:before="0" w:beforeAutospacing="0" w:after="120" w:afterAutospacing="0" w:line="449" w:lineRule="atLeast"/>
        <w:ind w:firstLine="318"/>
        <w:jc w:val="both"/>
        <w:textAlignment w:val="baseline"/>
        <w:rPr>
          <w:rFonts w:ascii="Arial" w:hAnsi="Arial" w:cs="Arial"/>
          <w:sz w:val="27"/>
          <w:szCs w:val="27"/>
        </w:rPr>
      </w:pPr>
      <w:proofErr w:type="gramStart"/>
      <w:r w:rsidRPr="00644081">
        <w:rPr>
          <w:rFonts w:ascii="Arial" w:hAnsi="Arial" w:cs="Arial"/>
          <w:sz w:val="27"/>
          <w:szCs w:val="27"/>
        </w:rPr>
        <w:t>Первое десятилетие XX в. было отмечено резким увеличением вывоза капитала европейских финансово-промышленных монополий в колонии.</w:t>
      </w:r>
      <w:proofErr w:type="gramEnd"/>
      <w:r w:rsidRPr="00644081">
        <w:rPr>
          <w:rFonts w:ascii="Arial" w:hAnsi="Arial" w:cs="Arial"/>
          <w:sz w:val="27"/>
          <w:szCs w:val="27"/>
        </w:rPr>
        <w:t xml:space="preserve"> Этот процесс имел свои характерные особенности. Капиталы вкладывались в основном в те сферы экономики колониальных обществ, которые способствовали превращению их в </w:t>
      </w:r>
      <w:proofErr w:type="spellStart"/>
      <w:r w:rsidRPr="00644081">
        <w:rPr>
          <w:rFonts w:ascii="Arial" w:hAnsi="Arial" w:cs="Arial"/>
          <w:sz w:val="27"/>
          <w:szCs w:val="27"/>
        </w:rPr>
        <w:t>агра</w:t>
      </w:r>
      <w:proofErr w:type="gramStart"/>
      <w:r w:rsidRPr="00644081">
        <w:rPr>
          <w:rFonts w:ascii="Arial" w:hAnsi="Arial" w:cs="Arial"/>
          <w:sz w:val="27"/>
          <w:szCs w:val="27"/>
        </w:rPr>
        <w:t>р</w:t>
      </w:r>
      <w:proofErr w:type="spellEnd"/>
      <w:r w:rsidRPr="00644081">
        <w:rPr>
          <w:rFonts w:ascii="Arial" w:hAnsi="Arial" w:cs="Arial"/>
          <w:sz w:val="27"/>
          <w:szCs w:val="27"/>
        </w:rPr>
        <w:t>-</w:t>
      </w:r>
      <w:proofErr w:type="gramEnd"/>
      <w:r w:rsidRPr="00644081">
        <w:rPr>
          <w:rFonts w:ascii="Arial" w:hAnsi="Arial" w:cs="Arial"/>
          <w:sz w:val="27"/>
          <w:szCs w:val="27"/>
        </w:rPr>
        <w:t xml:space="preserve"> </w:t>
      </w:r>
      <w:proofErr w:type="spellStart"/>
      <w:r w:rsidRPr="00644081">
        <w:rPr>
          <w:rFonts w:ascii="Arial" w:hAnsi="Arial" w:cs="Arial"/>
          <w:sz w:val="27"/>
          <w:szCs w:val="27"/>
        </w:rPr>
        <w:t>но-сырьевые</w:t>
      </w:r>
      <w:proofErr w:type="spellEnd"/>
      <w:r w:rsidRPr="00644081">
        <w:rPr>
          <w:rFonts w:ascii="Arial" w:hAnsi="Arial" w:cs="Arial"/>
          <w:sz w:val="27"/>
          <w:szCs w:val="27"/>
        </w:rPr>
        <w:t xml:space="preserve"> придатки стран метрополий. Местом приложения капиталов были также районы колоний, которые представлялись наиболее благоприятными для производства сельскохозяйственного технического сырья, а также районы, богатые минеральными ресурсами. Этот процесс определил на многие десятилетия основные направления и характер развития колониальной экономики.</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Английские</w:t>
      </w:r>
      <w:proofErr w:type="gramStart"/>
      <w:r>
        <w:rPr>
          <w:rFonts w:ascii="Arial" w:hAnsi="Arial" w:cs="Arial"/>
          <w:sz w:val="27"/>
          <w:szCs w:val="27"/>
        </w:rPr>
        <w:t xml:space="preserve"> П</w:t>
      </w:r>
      <w:proofErr w:type="gramEnd"/>
      <w:r>
        <w:rPr>
          <w:rFonts w:ascii="Arial" w:hAnsi="Arial" w:cs="Arial"/>
          <w:sz w:val="27"/>
          <w:szCs w:val="27"/>
        </w:rPr>
        <w:t xml:space="preserve">еред Первой мировой войной половину всех своих владения капиталовложений за рубежом Англия направляла в </w:t>
      </w:r>
      <w:proofErr w:type="spellStart"/>
      <w:r>
        <w:rPr>
          <w:rFonts w:ascii="Arial" w:hAnsi="Arial" w:cs="Arial"/>
          <w:sz w:val="27"/>
          <w:szCs w:val="27"/>
        </w:rPr>
        <w:t>в</w:t>
      </w:r>
      <w:proofErr w:type="spellEnd"/>
      <w:r>
        <w:rPr>
          <w:rFonts w:ascii="Arial" w:hAnsi="Arial" w:cs="Arial"/>
          <w:sz w:val="27"/>
          <w:szCs w:val="27"/>
        </w:rPr>
        <w:t xml:space="preserve"> Западной свои колонии в Африке. По объему инвестиций к</w:t>
      </w:r>
      <w:proofErr w:type="gramStart"/>
      <w:r>
        <w:rPr>
          <w:rFonts w:ascii="Arial" w:hAnsi="Arial" w:cs="Arial"/>
          <w:sz w:val="27"/>
          <w:szCs w:val="27"/>
        </w:rPr>
        <w:t>о-</w:t>
      </w:r>
      <w:proofErr w:type="gramEnd"/>
      <w:r>
        <w:rPr>
          <w:rFonts w:ascii="Arial" w:hAnsi="Arial" w:cs="Arial"/>
          <w:sz w:val="27"/>
          <w:szCs w:val="27"/>
        </w:rPr>
        <w:t xml:space="preserve"> Африке </w:t>
      </w:r>
      <w:proofErr w:type="spellStart"/>
      <w:r>
        <w:rPr>
          <w:rFonts w:ascii="Arial" w:hAnsi="Arial" w:cs="Arial"/>
          <w:sz w:val="27"/>
          <w:szCs w:val="27"/>
        </w:rPr>
        <w:t>лонии</w:t>
      </w:r>
      <w:proofErr w:type="spellEnd"/>
      <w:r>
        <w:rPr>
          <w:rFonts w:ascii="Arial" w:hAnsi="Arial" w:cs="Arial"/>
          <w:sz w:val="27"/>
          <w:szCs w:val="27"/>
        </w:rPr>
        <w:t xml:space="preserve"> Западной Африки (прежде всего Нигерия и Золотой Берег) занимали третье место после Южной и Восточной Африки. За 1900—1913 гг. сумма капиталовложений в западноафриканский регион выросла с 29 </w:t>
      </w:r>
      <w:proofErr w:type="spellStart"/>
      <w:proofErr w:type="gramStart"/>
      <w:r>
        <w:rPr>
          <w:rFonts w:ascii="Arial" w:hAnsi="Arial" w:cs="Arial"/>
          <w:sz w:val="27"/>
          <w:szCs w:val="27"/>
        </w:rPr>
        <w:t>млн</w:t>
      </w:r>
      <w:proofErr w:type="spellEnd"/>
      <w:proofErr w:type="gramEnd"/>
      <w:r>
        <w:rPr>
          <w:rFonts w:ascii="Arial" w:hAnsi="Arial" w:cs="Arial"/>
          <w:sz w:val="27"/>
          <w:szCs w:val="27"/>
        </w:rPr>
        <w:t xml:space="preserve"> до 260 </w:t>
      </w:r>
      <w:proofErr w:type="spellStart"/>
      <w:r>
        <w:rPr>
          <w:rFonts w:ascii="Arial" w:hAnsi="Arial" w:cs="Arial"/>
          <w:sz w:val="27"/>
          <w:szCs w:val="27"/>
        </w:rPr>
        <w:t>млн</w:t>
      </w:r>
      <w:proofErr w:type="spellEnd"/>
      <w:r>
        <w:rPr>
          <w:rFonts w:ascii="Arial" w:hAnsi="Arial" w:cs="Arial"/>
          <w:sz w:val="27"/>
          <w:szCs w:val="27"/>
        </w:rPr>
        <w:t xml:space="preserve"> фунтов стерлингов.</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 xml:space="preserve">Главной сферой приложения капитала была внешняя торговля, ориентированная на вывоз сырья в метрополию. B английских </w:t>
      </w:r>
      <w:proofErr w:type="gramStart"/>
      <w:r>
        <w:rPr>
          <w:rFonts w:ascii="Arial" w:hAnsi="Arial" w:cs="Arial"/>
          <w:sz w:val="27"/>
          <w:szCs w:val="27"/>
        </w:rPr>
        <w:t>колониях</w:t>
      </w:r>
      <w:proofErr w:type="gramEnd"/>
      <w:r>
        <w:rPr>
          <w:rFonts w:ascii="Arial" w:hAnsi="Arial" w:cs="Arial"/>
          <w:sz w:val="27"/>
          <w:szCs w:val="27"/>
        </w:rPr>
        <w:t xml:space="preserve"> в Западной Африке не было крупных плантационных хозяйств, поэтому обходились скупкой растительного сырья у местных крестьян. Вопрос расширения поставок экспортных сельскохозяйственных продуктов решался путем принудительного втягивания африканских крестьянских хозяй</w:t>
      </w:r>
      <w:proofErr w:type="gramStart"/>
      <w:r>
        <w:rPr>
          <w:rFonts w:ascii="Arial" w:hAnsi="Arial" w:cs="Arial"/>
          <w:sz w:val="27"/>
          <w:szCs w:val="27"/>
        </w:rPr>
        <w:t>ств в пр</w:t>
      </w:r>
      <w:proofErr w:type="gramEnd"/>
      <w:r>
        <w:rPr>
          <w:rFonts w:ascii="Arial" w:hAnsi="Arial" w:cs="Arial"/>
          <w:sz w:val="27"/>
          <w:szCs w:val="27"/>
        </w:rPr>
        <w:t>оизводство необходимых культур. До конца 30-х г. на долю растительного сырья (пальмовое масло, арахис, какао-бобы) приходилось более 85% всего экспорта из Западной Африки,</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proofErr w:type="gramStart"/>
      <w:r>
        <w:rPr>
          <w:rFonts w:ascii="Arial" w:hAnsi="Arial" w:cs="Arial"/>
          <w:sz w:val="27"/>
          <w:szCs w:val="27"/>
        </w:rPr>
        <w:lastRenderedPageBreak/>
        <w:t>Добыча полезных ископаемых в этих колониях давала Англии возможность покрывать свои потребности в олове, марганце, существенно пополнять свои золотые запасы, B первом десятилетии XX в, были приняты ордонансы о концессиях, по условиям которых местные жители были обязаны уступать европейским компаниям любые земельные участки, на которых обнаруживали полезные ископаемые в аренду сроком на 99 лет.</w:t>
      </w:r>
      <w:proofErr w:type="gramEnd"/>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Прямые инвестиции на добычу минерального сырья содействовали появлению в Нигерии, Сьерра-Леоне, на Золотом Берегу первых очагов промышленного капиталистического производства. Однако эти инвестиции определялись исключительно нуждами метрополии и практически не оказывали воздействие на экономическое развитие западноафриканских стран.</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Формировавшийся колониально-капиталистический сектор хозяйства не ограничивался крупными европейскими компаниями и связанными с ними местными торговыми посредниками, B тесной связи с ростом экспортного производства развивались транспортная инфраструктура, сфера обслуживания, а также сфера управления, K 1913 г, общая протяженность железных дорог в западноафриканских колониях Англии составила около 2300 км.</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 xml:space="preserve">Важным фактором общественного развития в колониях стала урбанизация, </w:t>
      </w:r>
      <w:proofErr w:type="spellStart"/>
      <w:r>
        <w:rPr>
          <w:rFonts w:ascii="Arial" w:hAnsi="Arial" w:cs="Arial"/>
          <w:sz w:val="27"/>
          <w:szCs w:val="27"/>
        </w:rPr>
        <w:t>Ha</w:t>
      </w:r>
      <w:proofErr w:type="spellEnd"/>
      <w:r>
        <w:rPr>
          <w:rFonts w:ascii="Arial" w:hAnsi="Arial" w:cs="Arial"/>
          <w:sz w:val="27"/>
          <w:szCs w:val="27"/>
        </w:rPr>
        <w:t xml:space="preserve"> местах сельских поселений вырастали города </w:t>
      </w:r>
      <w:proofErr w:type="gramStart"/>
      <w:r>
        <w:rPr>
          <w:rFonts w:ascii="Arial" w:hAnsi="Arial" w:cs="Arial"/>
          <w:sz w:val="27"/>
          <w:szCs w:val="27"/>
        </w:rPr>
        <w:t>со</w:t>
      </w:r>
      <w:proofErr w:type="gramEnd"/>
      <w:r>
        <w:rPr>
          <w:rFonts w:ascii="Arial" w:hAnsi="Arial" w:cs="Arial"/>
          <w:sz w:val="27"/>
          <w:szCs w:val="27"/>
        </w:rPr>
        <w:t xml:space="preserve"> все увеличивающимся населением. Поселок </w:t>
      </w:r>
      <w:proofErr w:type="spellStart"/>
      <w:r>
        <w:rPr>
          <w:rFonts w:ascii="Arial" w:hAnsi="Arial" w:cs="Arial"/>
          <w:sz w:val="27"/>
          <w:szCs w:val="27"/>
        </w:rPr>
        <w:t>Унугу</w:t>
      </w:r>
      <w:proofErr w:type="spellEnd"/>
      <w:r>
        <w:rPr>
          <w:rFonts w:ascii="Arial" w:hAnsi="Arial" w:cs="Arial"/>
          <w:sz w:val="27"/>
          <w:szCs w:val="27"/>
        </w:rPr>
        <w:t xml:space="preserve"> (Нигерия) превратился в город с населением в 1921 г, в 10 </w:t>
      </w:r>
      <w:proofErr w:type="spellStart"/>
      <w:proofErr w:type="gramStart"/>
      <w:r>
        <w:rPr>
          <w:rFonts w:ascii="Arial" w:hAnsi="Arial" w:cs="Arial"/>
          <w:sz w:val="27"/>
          <w:szCs w:val="27"/>
        </w:rPr>
        <w:t>тыс</w:t>
      </w:r>
      <w:proofErr w:type="spellEnd"/>
      <w:proofErr w:type="gramEnd"/>
      <w:r>
        <w:rPr>
          <w:rFonts w:ascii="Arial" w:hAnsi="Arial" w:cs="Arial"/>
          <w:sz w:val="27"/>
          <w:szCs w:val="27"/>
        </w:rPr>
        <w:t xml:space="preserve">, человек. Экономика и культура городов были ориентированы на потребности современного (европейского) сектора хозяйства. Здесь концентрировались банки, филиалы европейских компаний, административные учреждения и </w:t>
      </w:r>
      <w:proofErr w:type="spellStart"/>
      <w:r>
        <w:rPr>
          <w:rFonts w:ascii="Arial" w:hAnsi="Arial" w:cs="Arial"/>
          <w:sz w:val="27"/>
          <w:szCs w:val="27"/>
        </w:rPr>
        <w:t>т</w:t>
      </w:r>
      <w:proofErr w:type="gramStart"/>
      <w:r>
        <w:rPr>
          <w:rFonts w:ascii="Arial" w:hAnsi="Arial" w:cs="Arial"/>
          <w:sz w:val="27"/>
          <w:szCs w:val="27"/>
        </w:rPr>
        <w:t>,д</w:t>
      </w:r>
      <w:proofErr w:type="spellEnd"/>
      <w:proofErr w:type="gramEnd"/>
      <w:r>
        <w:rPr>
          <w:rFonts w:ascii="Arial" w:hAnsi="Arial" w:cs="Arial"/>
          <w:sz w:val="27"/>
          <w:szCs w:val="27"/>
        </w:rPr>
        <w:t xml:space="preserve">,, возникал спрос на ремесленников, рабочих, работников канцелярского и административного аппарата. Африканские рабочие получали мизерную зарплату и, как правило, были лишены легальных возможностей отстаивать свои права, </w:t>
      </w:r>
      <w:proofErr w:type="spellStart"/>
      <w:r>
        <w:rPr>
          <w:rFonts w:ascii="Arial" w:hAnsi="Arial" w:cs="Arial"/>
          <w:sz w:val="27"/>
          <w:szCs w:val="27"/>
        </w:rPr>
        <w:t>Ho</w:t>
      </w:r>
      <w:proofErr w:type="spellEnd"/>
      <w:r>
        <w:rPr>
          <w:rFonts w:ascii="Arial" w:hAnsi="Arial" w:cs="Arial"/>
          <w:sz w:val="27"/>
          <w:szCs w:val="27"/>
        </w:rPr>
        <w:t xml:space="preserve"> уже в 1912 г, в колонии Золотой Берег возникла Ассоциация африканских шоферов, в которую к 1915 г, уже входило около 8 </w:t>
      </w:r>
      <w:proofErr w:type="spellStart"/>
      <w:proofErr w:type="gramStart"/>
      <w:r>
        <w:rPr>
          <w:rFonts w:ascii="Arial" w:hAnsi="Arial" w:cs="Arial"/>
          <w:sz w:val="27"/>
          <w:szCs w:val="27"/>
        </w:rPr>
        <w:t>тыс</w:t>
      </w:r>
      <w:proofErr w:type="spellEnd"/>
      <w:proofErr w:type="gramEnd"/>
      <w:r>
        <w:rPr>
          <w:rFonts w:ascii="Arial" w:hAnsi="Arial" w:cs="Arial"/>
          <w:sz w:val="27"/>
          <w:szCs w:val="27"/>
        </w:rPr>
        <w:t>, водителей.</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Английские Условия Восточной Африки были самыми благ</w:t>
      </w:r>
      <w:proofErr w:type="gramStart"/>
      <w:r>
        <w:rPr>
          <w:rFonts w:ascii="Arial" w:hAnsi="Arial" w:cs="Arial"/>
          <w:sz w:val="27"/>
          <w:szCs w:val="27"/>
        </w:rPr>
        <w:t>о-</w:t>
      </w:r>
      <w:proofErr w:type="gramEnd"/>
      <w:r>
        <w:rPr>
          <w:rFonts w:ascii="Arial" w:hAnsi="Arial" w:cs="Arial"/>
          <w:sz w:val="27"/>
          <w:szCs w:val="27"/>
        </w:rPr>
        <w:t xml:space="preserve"> владения приятными на континенте для производства </w:t>
      </w:r>
      <w:proofErr w:type="spellStart"/>
      <w:r>
        <w:rPr>
          <w:rFonts w:ascii="Arial" w:hAnsi="Arial" w:cs="Arial"/>
          <w:sz w:val="27"/>
          <w:szCs w:val="27"/>
        </w:rPr>
        <w:t>сельс</w:t>
      </w:r>
      <w:proofErr w:type="spellEnd"/>
      <w:r>
        <w:rPr>
          <w:rFonts w:ascii="Arial" w:hAnsi="Arial" w:cs="Arial"/>
          <w:sz w:val="27"/>
          <w:szCs w:val="27"/>
        </w:rPr>
        <w:t xml:space="preserve">- в Восточной </w:t>
      </w:r>
      <w:proofErr w:type="spellStart"/>
      <w:r>
        <w:rPr>
          <w:rFonts w:ascii="Arial" w:hAnsi="Arial" w:cs="Arial"/>
          <w:sz w:val="27"/>
          <w:szCs w:val="27"/>
        </w:rPr>
        <w:lastRenderedPageBreak/>
        <w:t>кохозяйственного</w:t>
      </w:r>
      <w:proofErr w:type="spellEnd"/>
      <w:r>
        <w:rPr>
          <w:rFonts w:ascii="Arial" w:hAnsi="Arial" w:cs="Arial"/>
          <w:sz w:val="27"/>
          <w:szCs w:val="27"/>
        </w:rPr>
        <w:t xml:space="preserve"> сырья. Английской колониальной Африке администрацией был взят курс на внедрение и выращивание экспортных культур. Ставка делалась на развитие плантационных хозяйств белых колонистов, которых к 1920 г, в Кении, например, уже насчитывалось 5570 человек, а также на хозяйства</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 xml:space="preserve">африканских крестьян. </w:t>
      </w:r>
      <w:proofErr w:type="spellStart"/>
      <w:r>
        <w:rPr>
          <w:rFonts w:ascii="Arial" w:hAnsi="Arial" w:cs="Arial"/>
          <w:sz w:val="27"/>
          <w:szCs w:val="27"/>
        </w:rPr>
        <w:t>Ho</w:t>
      </w:r>
      <w:proofErr w:type="spellEnd"/>
      <w:r>
        <w:rPr>
          <w:rFonts w:ascii="Arial" w:hAnsi="Arial" w:cs="Arial"/>
          <w:sz w:val="27"/>
          <w:szCs w:val="27"/>
        </w:rPr>
        <w:t xml:space="preserve"> при этом европейские плантаторы получали право производить высокоценные культуры (какао-бобы, кофе, гевею), а крестьянам поручалось выращивать хлопок, который приносил более низкие доходы.</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Колониальная администрация принимает ряд поощрительных для белых колонистов законов. Земельные угодья в протекторате Кения были объявлены собственностью английской короны (коронные земли). Европейский колонист мог либо купить землю в рассрочку, либо взять в аренду. Срок аренды равнялся 99 годам. Закон 1915 г. продлил этот срок до 999 лет. K 1927 г. белые фермеры и плантаторы владели уже 1880 тыс. га.</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 xml:space="preserve">Многие африканские крестьяне со своих земель были согнаны в специально отведенные для них районы — резерваты. Первый резерват был создан в 1904 </w:t>
      </w:r>
      <w:proofErr w:type="spellStart"/>
      <w:r>
        <w:rPr>
          <w:rFonts w:ascii="Arial" w:hAnsi="Arial" w:cs="Arial"/>
          <w:sz w:val="27"/>
          <w:szCs w:val="27"/>
        </w:rPr>
        <w:t>r</w:t>
      </w:r>
      <w:proofErr w:type="spellEnd"/>
      <w:r>
        <w:rPr>
          <w:rFonts w:ascii="Arial" w:hAnsi="Arial" w:cs="Arial"/>
          <w:sz w:val="27"/>
          <w:szCs w:val="27"/>
        </w:rPr>
        <w:t>., причем земли резерватов считались собственностью британской короны, переданной в пользование африканцам.</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 xml:space="preserve">B Кении закон 1910 г. предоставлял губернатору возможность </w:t>
      </w:r>
      <w:proofErr w:type="spellStart"/>
      <w:r>
        <w:rPr>
          <w:rFonts w:ascii="Arial" w:hAnsi="Arial" w:cs="Arial"/>
          <w:sz w:val="27"/>
          <w:szCs w:val="27"/>
        </w:rPr>
        <w:t>мобилизовывать</w:t>
      </w:r>
      <w:proofErr w:type="spellEnd"/>
      <w:r>
        <w:rPr>
          <w:rFonts w:ascii="Arial" w:hAnsi="Arial" w:cs="Arial"/>
          <w:sz w:val="27"/>
          <w:szCs w:val="27"/>
        </w:rPr>
        <w:t xml:space="preserve"> на строительство дорог и других </w:t>
      </w:r>
      <w:proofErr w:type="spellStart"/>
      <w:r>
        <w:rPr>
          <w:rFonts w:ascii="Arial" w:hAnsi="Arial" w:cs="Arial"/>
          <w:sz w:val="27"/>
          <w:szCs w:val="27"/>
        </w:rPr>
        <w:t>объектов^любое</w:t>
      </w:r>
      <w:proofErr w:type="spellEnd"/>
      <w:r>
        <w:rPr>
          <w:rFonts w:ascii="Arial" w:hAnsi="Arial" w:cs="Arial"/>
          <w:sz w:val="27"/>
          <w:szCs w:val="27"/>
        </w:rPr>
        <w:t xml:space="preserve"> число африканцев на неограниченный срок. Уход с работы считался преступлением. Аналогичную политику в отношении собственности на землю (она была объявлена коронной) и в плане эксплуатации африканцев проводила Германия в Танганьике, которая тоже превращалась в переселенческую колонию.</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 xml:space="preserve">Французские Колониальная экономика во французских </w:t>
      </w:r>
      <w:proofErr w:type="spellStart"/>
      <w:r>
        <w:rPr>
          <w:rFonts w:ascii="Arial" w:hAnsi="Arial" w:cs="Arial"/>
          <w:sz w:val="27"/>
          <w:szCs w:val="27"/>
        </w:rPr>
        <w:t>владен</w:t>
      </w:r>
      <w:proofErr w:type="gramStart"/>
      <w:r>
        <w:rPr>
          <w:rFonts w:ascii="Arial" w:hAnsi="Arial" w:cs="Arial"/>
          <w:sz w:val="27"/>
          <w:szCs w:val="27"/>
        </w:rPr>
        <w:t>и</w:t>
      </w:r>
      <w:proofErr w:type="spellEnd"/>
      <w:r>
        <w:rPr>
          <w:rFonts w:ascii="Arial" w:hAnsi="Arial" w:cs="Arial"/>
          <w:sz w:val="27"/>
          <w:szCs w:val="27"/>
        </w:rPr>
        <w:t>-</w:t>
      </w:r>
      <w:proofErr w:type="gramEnd"/>
      <w:r>
        <w:rPr>
          <w:rFonts w:ascii="Arial" w:hAnsi="Arial" w:cs="Arial"/>
          <w:sz w:val="27"/>
          <w:szCs w:val="27"/>
        </w:rPr>
        <w:t xml:space="preserve"> владения </w:t>
      </w:r>
      <w:proofErr w:type="spellStart"/>
      <w:r w:rsidRPr="00644081">
        <w:rPr>
          <w:rFonts w:ascii="Arial" w:hAnsi="Arial" w:cs="Arial"/>
          <w:sz w:val="27"/>
          <w:szCs w:val="27"/>
        </w:rPr>
        <w:t>ях</w:t>
      </w:r>
      <w:proofErr w:type="spellEnd"/>
      <w:r>
        <w:rPr>
          <w:rFonts w:ascii="Arial" w:hAnsi="Arial" w:cs="Arial"/>
          <w:sz w:val="27"/>
          <w:szCs w:val="27"/>
        </w:rPr>
        <w:t> </w:t>
      </w:r>
      <w:r w:rsidRPr="00644081">
        <w:rPr>
          <w:rFonts w:ascii="Arial" w:hAnsi="Arial" w:cs="Arial"/>
          <w:sz w:val="27"/>
          <w:szCs w:val="27"/>
        </w:rPr>
        <w:t>в</w:t>
      </w:r>
      <w:r>
        <w:rPr>
          <w:rFonts w:ascii="Arial" w:hAnsi="Arial" w:cs="Arial"/>
          <w:sz w:val="27"/>
          <w:szCs w:val="27"/>
        </w:rPr>
        <w:t xml:space="preserve"> Западной Африке развивалась медленнее, чем в Западной в соседних британских колониях. Это было </w:t>
      </w:r>
      <w:proofErr w:type="spellStart"/>
      <w:r>
        <w:rPr>
          <w:rFonts w:ascii="Arial" w:hAnsi="Arial" w:cs="Arial"/>
          <w:sz w:val="27"/>
          <w:szCs w:val="27"/>
        </w:rPr>
        <w:t>обу</w:t>
      </w:r>
      <w:proofErr w:type="gramStart"/>
      <w:r>
        <w:rPr>
          <w:rFonts w:ascii="Arial" w:hAnsi="Arial" w:cs="Arial"/>
          <w:sz w:val="27"/>
          <w:szCs w:val="27"/>
        </w:rPr>
        <w:t>с</w:t>
      </w:r>
      <w:proofErr w:type="spellEnd"/>
      <w:r>
        <w:rPr>
          <w:rFonts w:ascii="Arial" w:hAnsi="Arial" w:cs="Arial"/>
          <w:sz w:val="27"/>
          <w:szCs w:val="27"/>
        </w:rPr>
        <w:t>-</w:t>
      </w:r>
      <w:proofErr w:type="gramEnd"/>
      <w:r>
        <w:rPr>
          <w:rFonts w:ascii="Arial" w:hAnsi="Arial" w:cs="Arial"/>
          <w:sz w:val="27"/>
          <w:szCs w:val="27"/>
        </w:rPr>
        <w:t xml:space="preserve"> Африке ловлено особенностью французского капитализма — его ростовщическим характером. Приток французских капиталов в колонии обеспечивался в форме государственных займов. Проценты по займам, </w:t>
      </w:r>
      <w:r>
        <w:rPr>
          <w:rFonts w:ascii="Arial" w:hAnsi="Arial" w:cs="Arial"/>
          <w:sz w:val="27"/>
          <w:szCs w:val="27"/>
        </w:rPr>
        <w:lastRenderedPageBreak/>
        <w:t xml:space="preserve">не говоря уже об их погашении, оплачивались за счет эксплуатации колоний, т.е. африканцев. Эта эксплуатация </w:t>
      </w:r>
      <w:proofErr w:type="gramStart"/>
      <w:r>
        <w:rPr>
          <w:rFonts w:ascii="Arial" w:hAnsi="Arial" w:cs="Arial"/>
          <w:sz w:val="27"/>
          <w:szCs w:val="27"/>
        </w:rPr>
        <w:t>осуществлялась</w:t>
      </w:r>
      <w:proofErr w:type="gramEnd"/>
      <w:r>
        <w:rPr>
          <w:rFonts w:ascii="Arial" w:hAnsi="Arial" w:cs="Arial"/>
          <w:sz w:val="27"/>
          <w:szCs w:val="27"/>
        </w:rPr>
        <w:t xml:space="preserve"> прежде всего через сферу торговли, при помощи низких закупочных цен на сельскохозяйственное сырье, устанавливавшихся французскими торговыми компаниями. Они вывозили сельскохозяйственные продукты (арахис, пальмовое масло, каучук, лес), ввозили промышленные и готовые пищевые изделия. Компании имели повсюду свои магазины, скупочные пункты, широкую сеть торговых агентов.</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 xml:space="preserve">Расширение ввоза пищевых продуктов во французские колонии объяснялось ростом производства экспортных культур в ущерб производству продовольствия для местного населения. Колониальная администрация добивалась увеличения вывоза экспортного сырья, используя механизм рыночных цен и налоговое обложение. Широко практиковался в отношении африканских производителей и метод прямого принуждения: их заставляли создавать плантации товарных культур. </w:t>
      </w:r>
      <w:proofErr w:type="spellStart"/>
      <w:r>
        <w:rPr>
          <w:rFonts w:ascii="Arial" w:hAnsi="Arial" w:cs="Arial"/>
          <w:sz w:val="27"/>
          <w:szCs w:val="27"/>
        </w:rPr>
        <w:t>Ha</w:t>
      </w:r>
      <w:proofErr w:type="spellEnd"/>
      <w:r>
        <w:rPr>
          <w:rFonts w:ascii="Arial" w:hAnsi="Arial" w:cs="Arial"/>
          <w:sz w:val="27"/>
          <w:szCs w:val="27"/>
        </w:rPr>
        <w:t xml:space="preserve"> </w:t>
      </w:r>
      <w:proofErr w:type="gramStart"/>
      <w:r>
        <w:rPr>
          <w:rFonts w:ascii="Arial" w:hAnsi="Arial" w:cs="Arial"/>
          <w:sz w:val="27"/>
          <w:szCs w:val="27"/>
        </w:rPr>
        <w:t>этом</w:t>
      </w:r>
      <w:proofErr w:type="gramEnd"/>
      <w:r>
        <w:rPr>
          <w:rFonts w:ascii="Arial" w:hAnsi="Arial" w:cs="Arial"/>
          <w:sz w:val="27"/>
          <w:szCs w:val="27"/>
        </w:rPr>
        <w:t xml:space="preserve"> пути французская администрация сталкивалась с сопротивлением, нежеланием африканцев подчиняться диктату. Жестокая эксплуатация приводила к большой смертности африканцев во французских колониях. Так, во Французском Конго в 1900 г. жило 12 </w:t>
      </w:r>
      <w:proofErr w:type="spellStart"/>
      <w:proofErr w:type="gramStart"/>
      <w:r>
        <w:rPr>
          <w:rFonts w:ascii="Arial" w:hAnsi="Arial" w:cs="Arial"/>
          <w:sz w:val="27"/>
          <w:szCs w:val="27"/>
        </w:rPr>
        <w:t>млн</w:t>
      </w:r>
      <w:proofErr w:type="spellEnd"/>
      <w:proofErr w:type="gramEnd"/>
      <w:r>
        <w:rPr>
          <w:rFonts w:ascii="Arial" w:hAnsi="Arial" w:cs="Arial"/>
          <w:sz w:val="27"/>
          <w:szCs w:val="27"/>
        </w:rPr>
        <w:t xml:space="preserve"> человек, а в 1921 г. — осталось только 3 </w:t>
      </w:r>
      <w:proofErr w:type="spellStart"/>
      <w:r>
        <w:rPr>
          <w:rFonts w:ascii="Arial" w:hAnsi="Arial" w:cs="Arial"/>
          <w:sz w:val="27"/>
          <w:szCs w:val="27"/>
        </w:rPr>
        <w:t>млн</w:t>
      </w:r>
      <w:proofErr w:type="spellEnd"/>
      <w:r>
        <w:rPr>
          <w:rFonts w:ascii="Arial" w:hAnsi="Arial" w:cs="Arial"/>
          <w:sz w:val="27"/>
          <w:szCs w:val="27"/>
        </w:rPr>
        <w:t xml:space="preserve"> человек.</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Строительство инфраструктуры — железных дорог, портов, коммунальных сооружений — осуществлялось за счет французских государственных средств, но руками африканцев, мобилизованных зачастую в принудительном порядке. Принудительный труд был официально узаконен декретами президента Франции. K 1918 г. во Французской Западной Африке руками африканцев было выложено 2652 км железных дорог.</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Бельгийское Колония Бельгии — Независимое государство Кон- владение го (НГК) — была образована в 1885 г. Король Бель-</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proofErr w:type="gramStart"/>
      <w:r>
        <w:rPr>
          <w:rFonts w:ascii="Arial" w:hAnsi="Arial" w:cs="Arial"/>
          <w:sz w:val="27"/>
          <w:szCs w:val="27"/>
        </w:rPr>
        <w:t>в</w:t>
      </w:r>
      <w:proofErr w:type="gramEnd"/>
      <w:r>
        <w:rPr>
          <w:rFonts w:ascii="Arial" w:hAnsi="Arial" w:cs="Arial"/>
          <w:sz w:val="27"/>
          <w:szCs w:val="27"/>
        </w:rPr>
        <w:t xml:space="preserve"> </w:t>
      </w:r>
      <w:proofErr w:type="gramStart"/>
      <w:r>
        <w:rPr>
          <w:rFonts w:ascii="Arial" w:hAnsi="Arial" w:cs="Arial"/>
          <w:sz w:val="27"/>
          <w:szCs w:val="27"/>
        </w:rPr>
        <w:t>Центральной</w:t>
      </w:r>
      <w:proofErr w:type="gramEnd"/>
      <w:r>
        <w:rPr>
          <w:rFonts w:ascii="Arial" w:hAnsi="Arial" w:cs="Arial"/>
          <w:sz w:val="27"/>
          <w:szCs w:val="27"/>
        </w:rPr>
        <w:t> </w:t>
      </w:r>
      <w:proofErr w:type="spellStart"/>
      <w:r w:rsidRPr="00644081">
        <w:rPr>
          <w:rFonts w:ascii="Arial" w:hAnsi="Arial" w:cs="Arial"/>
          <w:sz w:val="27"/>
          <w:szCs w:val="27"/>
        </w:rPr>
        <w:t>гии</w:t>
      </w:r>
      <w:proofErr w:type="spellEnd"/>
      <w:r>
        <w:rPr>
          <w:rFonts w:ascii="Arial" w:hAnsi="Arial" w:cs="Arial"/>
          <w:sz w:val="27"/>
          <w:szCs w:val="27"/>
        </w:rPr>
        <w:t> Леопольд II объявил себя «сувереном НГК».</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Африке</w:t>
      </w:r>
      <w:proofErr w:type="gramStart"/>
      <w:r>
        <w:rPr>
          <w:rFonts w:ascii="Arial" w:hAnsi="Arial" w:cs="Arial"/>
          <w:sz w:val="27"/>
          <w:szCs w:val="27"/>
        </w:rPr>
        <w:t xml:space="preserve"> Д</w:t>
      </w:r>
      <w:proofErr w:type="gramEnd"/>
      <w:r>
        <w:rPr>
          <w:rFonts w:ascii="Arial" w:hAnsi="Arial" w:cs="Arial"/>
          <w:sz w:val="27"/>
          <w:szCs w:val="27"/>
        </w:rPr>
        <w:t xml:space="preserve">есятая часть территории НГК была объявлена личным доменом короля. Около 50 % общей площади колонии он передал в собственность или в концессию частным компаниям. Функционировавшие в НГК многочисленные компании значительную </w:t>
      </w:r>
      <w:r>
        <w:rPr>
          <w:rFonts w:ascii="Arial" w:hAnsi="Arial" w:cs="Arial"/>
          <w:sz w:val="27"/>
          <w:szCs w:val="27"/>
        </w:rPr>
        <w:lastRenderedPageBreak/>
        <w:t>долю доходов отчисляли государству, поскольку вся земля в колонии была объявлена государственной, т.е. бельгийской.</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 xml:space="preserve">Иностранные частные компании получили монополию на эксплуатацию каучуконосов на 30% территории, с предоставлением всех прав по взиманию налогов с населения. За невыполнение повинностей африканское население подвергалось </w:t>
      </w:r>
      <w:proofErr w:type="spellStart"/>
      <w:proofErr w:type="gramStart"/>
      <w:r>
        <w:rPr>
          <w:rFonts w:ascii="Arial" w:hAnsi="Arial" w:cs="Arial"/>
          <w:sz w:val="27"/>
          <w:szCs w:val="27"/>
        </w:rPr>
        <w:t>разли</w:t>
      </w:r>
      <w:proofErr w:type="spellEnd"/>
      <w:r>
        <w:rPr>
          <w:rFonts w:ascii="Arial" w:hAnsi="Arial" w:cs="Arial"/>
          <w:sz w:val="27"/>
          <w:szCs w:val="27"/>
        </w:rPr>
        <w:t xml:space="preserve"> </w:t>
      </w:r>
      <w:proofErr w:type="spellStart"/>
      <w:r>
        <w:rPr>
          <w:rFonts w:ascii="Arial" w:hAnsi="Arial" w:cs="Arial"/>
          <w:sz w:val="27"/>
          <w:szCs w:val="27"/>
        </w:rPr>
        <w:t>чным</w:t>
      </w:r>
      <w:proofErr w:type="spellEnd"/>
      <w:proofErr w:type="gramEnd"/>
      <w:r>
        <w:rPr>
          <w:rFonts w:ascii="Arial" w:hAnsi="Arial" w:cs="Arial"/>
          <w:sz w:val="27"/>
          <w:szCs w:val="27"/>
        </w:rPr>
        <w:t xml:space="preserve"> карам. Злоупотребление концессионеров достигло таких размахов, что оно стало темой обсуждения в европейской печати. Король Леопольд, чтобы погасить разраставшийся международный скандал, 15 ноября 1908 г. подписал указ о преобразовании НГК в колонию Бельгии, названную Бельгийским Конго. Однако с переменой названия практически ничего не изменилось, особенно по отношению к африканцам. Система принудительного труда, сложившаяся в НГК, сохранилась и в Бельгийском Конго.</w:t>
      </w:r>
    </w:p>
    <w:p w:rsidR="00644081" w:rsidRDefault="00644081" w:rsidP="00644081">
      <w:pPr>
        <w:pStyle w:val="a3"/>
        <w:spacing w:before="0" w:beforeAutospacing="0" w:after="120" w:afterAutospacing="0" w:line="402" w:lineRule="atLeast"/>
        <w:ind w:firstLine="285"/>
        <w:jc w:val="both"/>
        <w:textAlignment w:val="baseline"/>
        <w:rPr>
          <w:rFonts w:ascii="Arial" w:hAnsi="Arial" w:cs="Arial"/>
          <w:sz w:val="27"/>
          <w:szCs w:val="27"/>
        </w:rPr>
      </w:pPr>
      <w:r>
        <w:rPr>
          <w:rFonts w:ascii="Arial" w:hAnsi="Arial" w:cs="Arial"/>
          <w:sz w:val="27"/>
          <w:szCs w:val="27"/>
        </w:rPr>
        <w:t xml:space="preserve">Конголезцы гибли и вследствие репрессий, и вследствие того, что значительную часть населения отрывали от сельскохозяйственных работ, направляя на переноску грузов, на сбор каучука в нездоровых болотистых местностях, где в основном росли каучуконосы. B отчете Бельгийского «Общества защиты туземцев» за 1919 г. отмечалось, что население по сравнению с 1900 г. сократилось вдвое, составив около 10 </w:t>
      </w:r>
      <w:proofErr w:type="spellStart"/>
      <w:proofErr w:type="gramStart"/>
      <w:r>
        <w:rPr>
          <w:rFonts w:ascii="Arial" w:hAnsi="Arial" w:cs="Arial"/>
          <w:sz w:val="27"/>
          <w:szCs w:val="27"/>
        </w:rPr>
        <w:t>млн</w:t>
      </w:r>
      <w:proofErr w:type="spellEnd"/>
      <w:proofErr w:type="gramEnd"/>
      <w:r>
        <w:rPr>
          <w:rFonts w:ascii="Arial" w:hAnsi="Arial" w:cs="Arial"/>
          <w:sz w:val="27"/>
          <w:szCs w:val="27"/>
        </w:rPr>
        <w:t xml:space="preserve"> человек.</w:t>
      </w:r>
    </w:p>
    <w:p w:rsidR="00644081" w:rsidRPr="00644081" w:rsidRDefault="00644081" w:rsidP="00644081">
      <w:pPr>
        <w:pStyle w:val="a3"/>
        <w:spacing w:before="0" w:beforeAutospacing="0" w:after="120" w:afterAutospacing="0" w:line="449" w:lineRule="atLeast"/>
        <w:ind w:firstLine="318"/>
        <w:jc w:val="both"/>
        <w:textAlignment w:val="baseline"/>
        <w:rPr>
          <w:rFonts w:ascii="Arial" w:hAnsi="Arial" w:cs="Arial"/>
          <w:sz w:val="27"/>
          <w:szCs w:val="27"/>
        </w:rPr>
      </w:pPr>
      <w:r w:rsidRPr="00644081">
        <w:rPr>
          <w:rFonts w:ascii="Arial" w:hAnsi="Arial" w:cs="Arial"/>
          <w:sz w:val="27"/>
          <w:szCs w:val="27"/>
        </w:rPr>
        <w:t>Португальские „</w:t>
      </w:r>
    </w:p>
    <w:p w:rsidR="00644081" w:rsidRPr="00644081" w:rsidRDefault="00644081" w:rsidP="00644081">
      <w:pPr>
        <w:pStyle w:val="a3"/>
        <w:spacing w:before="0" w:beforeAutospacing="0" w:after="120" w:afterAutospacing="0" w:line="449" w:lineRule="atLeast"/>
        <w:ind w:firstLine="318"/>
        <w:jc w:val="both"/>
        <w:textAlignment w:val="baseline"/>
        <w:rPr>
          <w:rFonts w:ascii="Arial" w:hAnsi="Arial" w:cs="Arial"/>
          <w:sz w:val="27"/>
          <w:szCs w:val="27"/>
        </w:rPr>
      </w:pPr>
      <w:r w:rsidRPr="00644081">
        <w:rPr>
          <w:rFonts w:ascii="Arial" w:hAnsi="Arial" w:cs="Arial"/>
          <w:sz w:val="27"/>
          <w:szCs w:val="27"/>
        </w:rPr>
        <w:t xml:space="preserve">владения </w:t>
      </w:r>
      <w:proofErr w:type="spellStart"/>
      <w:r w:rsidRPr="00644081">
        <w:rPr>
          <w:rFonts w:ascii="Arial" w:hAnsi="Arial" w:cs="Arial"/>
          <w:sz w:val="27"/>
          <w:szCs w:val="27"/>
        </w:rPr>
        <w:t>лониальнои</w:t>
      </w:r>
      <w:proofErr w:type="spellEnd"/>
      <w:r w:rsidRPr="00644081">
        <w:rPr>
          <w:rFonts w:ascii="Arial" w:hAnsi="Arial" w:cs="Arial"/>
          <w:sz w:val="27"/>
          <w:szCs w:val="27"/>
        </w:rPr>
        <w:t xml:space="preserve"> эксплуатации в старинных португальских колониях в Африке. Откровенное рабство и работорговля сменились эксплуатацией в виде «контрактации» рабочей силы. Ежегодно по нескольку тысяч африканцев вывозились в другие африканские колонии. Принудительный труд широко практиковался и в самих португальских колониях, где «</w:t>
      </w:r>
      <w:proofErr w:type="spellStart"/>
      <w:r w:rsidRPr="00644081">
        <w:rPr>
          <w:rFonts w:ascii="Arial" w:hAnsi="Arial" w:cs="Arial"/>
          <w:sz w:val="27"/>
          <w:szCs w:val="27"/>
        </w:rPr>
        <w:t>законтрактир</w:t>
      </w:r>
      <w:proofErr w:type="gramStart"/>
      <w:r w:rsidRPr="00644081">
        <w:rPr>
          <w:rFonts w:ascii="Arial" w:hAnsi="Arial" w:cs="Arial"/>
          <w:sz w:val="27"/>
          <w:szCs w:val="27"/>
        </w:rPr>
        <w:t>о</w:t>
      </w:r>
      <w:proofErr w:type="spellEnd"/>
      <w:r w:rsidRPr="00644081">
        <w:rPr>
          <w:rFonts w:ascii="Arial" w:hAnsi="Arial" w:cs="Arial"/>
          <w:sz w:val="27"/>
          <w:szCs w:val="27"/>
        </w:rPr>
        <w:t>-</w:t>
      </w:r>
      <w:proofErr w:type="gramEnd"/>
      <w:r w:rsidRPr="00644081">
        <w:rPr>
          <w:rFonts w:ascii="Arial" w:hAnsi="Arial" w:cs="Arial"/>
          <w:sz w:val="27"/>
          <w:szCs w:val="27"/>
        </w:rPr>
        <w:t xml:space="preserve"> ванные» трудились на плантациях по выращиванию экспортного сельскохозяйственного сырья.</w:t>
      </w:r>
    </w:p>
    <w:p w:rsidR="00644081" w:rsidRPr="00644081" w:rsidRDefault="00644081" w:rsidP="00644081">
      <w:pPr>
        <w:pStyle w:val="a3"/>
        <w:spacing w:before="0" w:beforeAutospacing="0" w:after="120" w:afterAutospacing="0" w:line="449" w:lineRule="atLeast"/>
        <w:ind w:firstLine="318"/>
        <w:jc w:val="both"/>
        <w:textAlignment w:val="baseline"/>
        <w:rPr>
          <w:rFonts w:ascii="Arial" w:hAnsi="Arial" w:cs="Arial"/>
          <w:sz w:val="27"/>
          <w:szCs w:val="27"/>
        </w:rPr>
      </w:pPr>
      <w:r w:rsidRPr="00644081">
        <w:rPr>
          <w:rFonts w:ascii="Arial" w:hAnsi="Arial" w:cs="Arial"/>
          <w:sz w:val="27"/>
          <w:szCs w:val="27"/>
        </w:rPr>
        <w:t xml:space="preserve">Население португальских колоний было обложено тяжелыми налогами. B 1908 г. был установлен так называемый «туземный» налог. Его введение преследовало две цели: увеличить доходы властей и заставить африканцев переходить </w:t>
      </w:r>
      <w:proofErr w:type="gramStart"/>
      <w:r w:rsidRPr="00644081">
        <w:rPr>
          <w:rFonts w:ascii="Arial" w:hAnsi="Arial" w:cs="Arial"/>
          <w:sz w:val="27"/>
          <w:szCs w:val="27"/>
        </w:rPr>
        <w:t>от</w:t>
      </w:r>
      <w:proofErr w:type="gramEnd"/>
      <w:r w:rsidRPr="00644081">
        <w:rPr>
          <w:rFonts w:ascii="Arial" w:hAnsi="Arial" w:cs="Arial"/>
          <w:sz w:val="27"/>
          <w:szCs w:val="27"/>
        </w:rPr>
        <w:t xml:space="preserve"> натурального к товарному </w:t>
      </w:r>
      <w:r w:rsidRPr="00644081">
        <w:rPr>
          <w:rFonts w:ascii="Arial" w:hAnsi="Arial" w:cs="Arial"/>
          <w:sz w:val="27"/>
          <w:szCs w:val="27"/>
        </w:rPr>
        <w:lastRenderedPageBreak/>
        <w:t xml:space="preserve">хозяйству. «Туземный» налог взимался в денежной форме. </w:t>
      </w:r>
      <w:proofErr w:type="spellStart"/>
      <w:r w:rsidRPr="00644081">
        <w:rPr>
          <w:rFonts w:ascii="Arial" w:hAnsi="Arial" w:cs="Arial"/>
          <w:sz w:val="27"/>
          <w:szCs w:val="27"/>
        </w:rPr>
        <w:t>Te</w:t>
      </w:r>
      <w:proofErr w:type="spellEnd"/>
      <w:r w:rsidRPr="00644081">
        <w:rPr>
          <w:rFonts w:ascii="Arial" w:hAnsi="Arial" w:cs="Arial"/>
          <w:sz w:val="27"/>
          <w:szCs w:val="27"/>
        </w:rPr>
        <w:t>, кто не мог уплатить налог, были первыми кандидатами при отправлении на принудительные работы.</w:t>
      </w:r>
    </w:p>
    <w:p w:rsidR="00644081" w:rsidRPr="00644081" w:rsidRDefault="00644081" w:rsidP="00644081">
      <w:pPr>
        <w:pStyle w:val="a3"/>
        <w:spacing w:before="0" w:beforeAutospacing="0" w:after="120" w:afterAutospacing="0" w:line="449" w:lineRule="atLeast"/>
        <w:ind w:firstLine="318"/>
        <w:jc w:val="both"/>
        <w:textAlignment w:val="baseline"/>
        <w:rPr>
          <w:rFonts w:ascii="Arial" w:hAnsi="Arial" w:cs="Arial"/>
          <w:sz w:val="27"/>
          <w:szCs w:val="27"/>
        </w:rPr>
      </w:pPr>
      <w:r w:rsidRPr="00644081">
        <w:rPr>
          <w:rFonts w:ascii="Arial" w:hAnsi="Arial" w:cs="Arial"/>
          <w:sz w:val="27"/>
          <w:szCs w:val="27"/>
        </w:rPr>
        <w:t xml:space="preserve">B ходе революции 1910 г. в Португалии монархический строй сменился республиканским. Однако это нисколько не изменило положение населения в колониях. Единственным новшеством была так называемая политика ассимиляции. </w:t>
      </w:r>
      <w:proofErr w:type="spellStart"/>
      <w:r w:rsidRPr="00644081">
        <w:rPr>
          <w:rFonts w:ascii="Arial" w:hAnsi="Arial" w:cs="Arial"/>
          <w:sz w:val="27"/>
          <w:szCs w:val="27"/>
        </w:rPr>
        <w:t>Ee</w:t>
      </w:r>
      <w:proofErr w:type="spellEnd"/>
      <w:r w:rsidRPr="00644081">
        <w:rPr>
          <w:rFonts w:ascii="Arial" w:hAnsi="Arial" w:cs="Arial"/>
          <w:sz w:val="27"/>
          <w:szCs w:val="27"/>
        </w:rPr>
        <w:t xml:space="preserve"> целью было создать привилегированную элиту в африканском обществе и поставить ее на службу колониальной администрации. </w:t>
      </w:r>
      <w:proofErr w:type="spellStart"/>
      <w:r w:rsidRPr="00644081">
        <w:rPr>
          <w:rFonts w:ascii="Arial" w:hAnsi="Arial" w:cs="Arial"/>
          <w:sz w:val="27"/>
          <w:szCs w:val="27"/>
        </w:rPr>
        <w:t>Ho</w:t>
      </w:r>
      <w:proofErr w:type="spellEnd"/>
      <w:r w:rsidRPr="00644081">
        <w:rPr>
          <w:rFonts w:ascii="Arial" w:hAnsi="Arial" w:cs="Arial"/>
          <w:sz w:val="27"/>
          <w:szCs w:val="27"/>
        </w:rPr>
        <w:t xml:space="preserve"> на деле ассимилированные африканцы рассматривались властями как второсортные граждане.</w:t>
      </w:r>
    </w:p>
    <w:p w:rsidR="00644081" w:rsidRPr="00644081" w:rsidRDefault="00644081" w:rsidP="00644081">
      <w:pPr>
        <w:pStyle w:val="a3"/>
        <w:spacing w:before="0" w:beforeAutospacing="0" w:after="120" w:afterAutospacing="0" w:line="449" w:lineRule="atLeast"/>
        <w:ind w:firstLine="318"/>
        <w:jc w:val="both"/>
        <w:textAlignment w:val="baseline"/>
        <w:rPr>
          <w:rFonts w:ascii="Arial" w:hAnsi="Arial" w:cs="Arial"/>
          <w:sz w:val="27"/>
          <w:szCs w:val="27"/>
        </w:rPr>
      </w:pPr>
      <w:r w:rsidRPr="00644081">
        <w:rPr>
          <w:rFonts w:ascii="Arial" w:hAnsi="Arial" w:cs="Arial"/>
          <w:sz w:val="27"/>
          <w:szCs w:val="27"/>
        </w:rPr>
        <w:t xml:space="preserve">A. </w:t>
      </w:r>
      <w:proofErr w:type="spellStart"/>
      <w:r w:rsidRPr="00644081">
        <w:rPr>
          <w:rFonts w:ascii="Arial" w:hAnsi="Arial" w:cs="Arial"/>
          <w:sz w:val="27"/>
          <w:szCs w:val="27"/>
        </w:rPr>
        <w:t>Co</w:t>
      </w:r>
      <w:proofErr w:type="spellEnd"/>
      <w:r w:rsidRPr="00644081">
        <w:rPr>
          <w:rFonts w:ascii="Arial" w:hAnsi="Arial" w:cs="Arial"/>
          <w:sz w:val="27"/>
          <w:szCs w:val="27"/>
        </w:rPr>
        <w:t xml:space="preserve"> временем в зависимых африканских странах</w:t>
      </w:r>
    </w:p>
    <w:p w:rsidR="00644081" w:rsidRPr="00644081" w:rsidRDefault="00644081" w:rsidP="00644081">
      <w:pPr>
        <w:pStyle w:val="a3"/>
        <w:spacing w:before="0" w:beforeAutospacing="0" w:after="120" w:afterAutospacing="0" w:line="449" w:lineRule="atLeast"/>
        <w:ind w:firstLine="318"/>
        <w:jc w:val="both"/>
        <w:textAlignment w:val="baseline"/>
        <w:rPr>
          <w:rFonts w:ascii="Arial" w:hAnsi="Arial" w:cs="Arial"/>
          <w:sz w:val="27"/>
          <w:szCs w:val="27"/>
        </w:rPr>
      </w:pPr>
      <w:r w:rsidRPr="00644081">
        <w:rPr>
          <w:rFonts w:ascii="Arial" w:hAnsi="Arial" w:cs="Arial"/>
          <w:sz w:val="27"/>
          <w:szCs w:val="27"/>
        </w:rPr>
        <w:t>Африканское ^ у ^ «</w:t>
      </w:r>
    </w:p>
    <w:p w:rsidR="00644081" w:rsidRPr="00644081" w:rsidRDefault="00644081" w:rsidP="00644081">
      <w:pPr>
        <w:pStyle w:val="a3"/>
        <w:spacing w:before="0" w:beforeAutospacing="0" w:after="120" w:afterAutospacing="0" w:line="449" w:lineRule="atLeast"/>
        <w:ind w:firstLine="318"/>
        <w:jc w:val="both"/>
        <w:textAlignment w:val="baseline"/>
        <w:rPr>
          <w:rFonts w:ascii="Arial" w:hAnsi="Arial" w:cs="Arial"/>
          <w:sz w:val="27"/>
          <w:szCs w:val="27"/>
        </w:rPr>
      </w:pPr>
      <w:proofErr w:type="gramStart"/>
      <w:r w:rsidRPr="00644081">
        <w:rPr>
          <w:rFonts w:ascii="Arial" w:hAnsi="Arial" w:cs="Arial"/>
          <w:sz w:val="27"/>
          <w:szCs w:val="27"/>
        </w:rPr>
        <w:t>колониальное</w:t>
      </w:r>
      <w:proofErr w:type="gramEnd"/>
      <w:r w:rsidRPr="00644081">
        <w:rPr>
          <w:rFonts w:ascii="Arial" w:hAnsi="Arial" w:cs="Arial"/>
          <w:sz w:val="27"/>
          <w:szCs w:val="27"/>
        </w:rPr>
        <w:t xml:space="preserve"> сложился особый тип колониального общества. Оно общество отличалось </w:t>
      </w:r>
      <w:proofErr w:type="gramStart"/>
      <w:r w:rsidRPr="00644081">
        <w:rPr>
          <w:rFonts w:ascii="Arial" w:hAnsi="Arial" w:cs="Arial"/>
          <w:sz w:val="27"/>
          <w:szCs w:val="27"/>
        </w:rPr>
        <w:t>своей</w:t>
      </w:r>
      <w:proofErr w:type="gramEnd"/>
      <w:r w:rsidRPr="00644081">
        <w:rPr>
          <w:rFonts w:ascii="Arial" w:hAnsi="Arial" w:cs="Arial"/>
          <w:sz w:val="27"/>
          <w:szCs w:val="27"/>
        </w:rPr>
        <w:t xml:space="preserve"> </w:t>
      </w:r>
      <w:proofErr w:type="spellStart"/>
      <w:r w:rsidRPr="00644081">
        <w:rPr>
          <w:rFonts w:ascii="Arial" w:hAnsi="Arial" w:cs="Arial"/>
          <w:sz w:val="27"/>
          <w:szCs w:val="27"/>
        </w:rPr>
        <w:t>многоукладностью</w:t>
      </w:r>
      <w:proofErr w:type="spellEnd"/>
      <w:r w:rsidRPr="00644081">
        <w:rPr>
          <w:rFonts w:ascii="Arial" w:hAnsi="Arial" w:cs="Arial"/>
          <w:sz w:val="27"/>
          <w:szCs w:val="27"/>
        </w:rPr>
        <w:t>, несамостоятельным, подчиненным положением. Как правило, все изменения, которые происходили в различных сферах жизни колоний, носили незавершенный, промежуточный характер.</w:t>
      </w:r>
    </w:p>
    <w:p w:rsidR="00644081" w:rsidRPr="00644081" w:rsidRDefault="00644081" w:rsidP="00644081">
      <w:pPr>
        <w:pStyle w:val="a3"/>
        <w:spacing w:before="0" w:beforeAutospacing="0" w:after="120" w:afterAutospacing="0" w:line="449" w:lineRule="atLeast"/>
        <w:ind w:firstLine="318"/>
        <w:jc w:val="both"/>
        <w:textAlignment w:val="baseline"/>
        <w:rPr>
          <w:rFonts w:ascii="Arial" w:hAnsi="Arial" w:cs="Arial"/>
          <w:sz w:val="27"/>
          <w:szCs w:val="27"/>
        </w:rPr>
      </w:pPr>
      <w:r w:rsidRPr="00644081">
        <w:rPr>
          <w:rFonts w:ascii="Arial" w:hAnsi="Arial" w:cs="Arial"/>
          <w:sz w:val="27"/>
          <w:szCs w:val="27"/>
        </w:rPr>
        <w:t xml:space="preserve">B колониальном </w:t>
      </w:r>
      <w:proofErr w:type="gramStart"/>
      <w:r w:rsidRPr="00644081">
        <w:rPr>
          <w:rFonts w:ascii="Arial" w:hAnsi="Arial" w:cs="Arial"/>
          <w:sz w:val="27"/>
          <w:szCs w:val="27"/>
        </w:rPr>
        <w:t>обществе</w:t>
      </w:r>
      <w:proofErr w:type="gramEnd"/>
      <w:r w:rsidRPr="00644081">
        <w:rPr>
          <w:rFonts w:ascii="Arial" w:hAnsi="Arial" w:cs="Arial"/>
          <w:sz w:val="27"/>
          <w:szCs w:val="27"/>
        </w:rPr>
        <w:t xml:space="preserve">, на всем протяжении его существования, преобладали докапиталистические, натуральные уклады. Капиталистический сектор развивался в тех районах, где жили европейские переселенцы, а также, частично, в районах производства экспортных культур и горно-минералогических разработок. Местный, африканский, капитализм проявлялся главным образом в торговых и ростовщических формах. Основные производители колониального общества — крестьяне-общинники — облагались денежным налогом и, чтобы справиться с этим, вынуждены были выращивать сырье на экспорт или наниматься в работники к другим, прежде всего к иностранцам-колонизаторам. Формирующийся африканский рабочий класс сохранял свои связи и с сельским хозяйством, куда рабочий зачастую возвращался и где оставались члены его семьи. Значительная часть горожан жила за счет традиционных и </w:t>
      </w:r>
      <w:proofErr w:type="spellStart"/>
      <w:r w:rsidRPr="00644081">
        <w:rPr>
          <w:rFonts w:ascii="Arial" w:hAnsi="Arial" w:cs="Arial"/>
          <w:sz w:val="27"/>
          <w:szCs w:val="27"/>
        </w:rPr>
        <w:t>полутрадиционных</w:t>
      </w:r>
      <w:proofErr w:type="spellEnd"/>
      <w:r w:rsidRPr="00644081">
        <w:rPr>
          <w:rFonts w:ascii="Arial" w:hAnsi="Arial" w:cs="Arial"/>
          <w:sz w:val="27"/>
          <w:szCs w:val="27"/>
        </w:rPr>
        <w:t xml:space="preserve"> занятий: </w:t>
      </w:r>
      <w:r w:rsidRPr="00644081">
        <w:rPr>
          <w:rFonts w:ascii="Arial" w:hAnsi="Arial" w:cs="Arial"/>
          <w:sz w:val="27"/>
          <w:szCs w:val="27"/>
        </w:rPr>
        <w:lastRenderedPageBreak/>
        <w:t>услугами, мелким ремеслом и торговлей. Сохраняли свое традиционное положение в обществе мелкие феодалы, вожди племен. Колониально-административные системы являлись источниками роста численности местной бюрократии, становящейся со временем мелкой и средней бюрократической буржуазией.</w:t>
      </w:r>
    </w:p>
    <w:p w:rsidR="00644081" w:rsidRPr="00644081" w:rsidRDefault="00644081" w:rsidP="00644081">
      <w:pPr>
        <w:pStyle w:val="a3"/>
        <w:spacing w:before="0" w:beforeAutospacing="0" w:after="120" w:afterAutospacing="0" w:line="449" w:lineRule="atLeast"/>
        <w:ind w:firstLine="318"/>
        <w:jc w:val="both"/>
        <w:textAlignment w:val="baseline"/>
        <w:rPr>
          <w:rFonts w:ascii="Arial" w:hAnsi="Arial" w:cs="Arial"/>
          <w:sz w:val="27"/>
          <w:szCs w:val="27"/>
        </w:rPr>
      </w:pPr>
      <w:r w:rsidRPr="00644081">
        <w:rPr>
          <w:rFonts w:ascii="Arial" w:hAnsi="Arial" w:cs="Arial"/>
          <w:sz w:val="27"/>
          <w:szCs w:val="27"/>
        </w:rPr>
        <w:t xml:space="preserve">Колониальному обществу свойственна </w:t>
      </w:r>
      <w:proofErr w:type="spellStart"/>
      <w:r w:rsidRPr="00644081">
        <w:rPr>
          <w:rFonts w:ascii="Arial" w:hAnsi="Arial" w:cs="Arial"/>
          <w:sz w:val="27"/>
          <w:szCs w:val="27"/>
        </w:rPr>
        <w:t>многокультурная</w:t>
      </w:r>
      <w:proofErr w:type="spellEnd"/>
      <w:r w:rsidRPr="00644081">
        <w:rPr>
          <w:rFonts w:ascii="Arial" w:hAnsi="Arial" w:cs="Arial"/>
          <w:sz w:val="27"/>
          <w:szCs w:val="27"/>
        </w:rPr>
        <w:t xml:space="preserve"> система хозяйствования (производство хлопка в Судане, арахиса в Сенегале, пальмового масла в Нигерии, кофе и чая в Кении и т.д.). Земля под такие плантации изымалась из африканского хозяйственного сектора, тем самым наносился урон традиционному производству, веками кормившему и обеспечивавшему местное население. Осуществляемая европейскими торговыми и промышленными компаниями хищническая эксплуатация минеральных ресурсов, наносила невосполнимый ущерб и экологии. B свою очередь, наводнение колоний дешевыми промышленными товарами из Европы разрушало основы местного ремесла и производства. B погоне за сверхприбылями колонизаторы обрекали коренное население на каторжный труд, зачастую используя методы, свойственные временам рабовладения и феодализма. Капиталистическая Европа лишала Африку собственной базы развития, искусственно усугубляла ее экономическую и социальную отсталость.</w:t>
      </w:r>
    </w:p>
    <w:p w:rsidR="00644081" w:rsidRPr="00644081" w:rsidRDefault="00644081" w:rsidP="00644081">
      <w:pPr>
        <w:spacing w:after="120" w:line="449" w:lineRule="atLeast"/>
        <w:ind w:firstLine="318"/>
        <w:jc w:val="both"/>
        <w:textAlignment w:val="baseline"/>
        <w:rPr>
          <w:rFonts w:ascii="Arial" w:eastAsia="Times New Roman" w:hAnsi="Arial" w:cs="Arial"/>
          <w:sz w:val="27"/>
          <w:szCs w:val="27"/>
        </w:rPr>
      </w:pP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p>
    <w:p w:rsidR="00644081" w:rsidRPr="00644081" w:rsidRDefault="00644081" w:rsidP="00644081">
      <w:pPr>
        <w:spacing w:after="120" w:line="402" w:lineRule="atLeast"/>
        <w:ind w:firstLine="285"/>
        <w:jc w:val="both"/>
        <w:textAlignment w:val="baseline"/>
        <w:rPr>
          <w:rFonts w:ascii="Arial" w:eastAsia="Times New Roman" w:hAnsi="Arial" w:cs="Arial"/>
          <w:sz w:val="27"/>
          <w:szCs w:val="27"/>
        </w:rPr>
      </w:pPr>
    </w:p>
    <w:sectPr w:rsidR="00644081" w:rsidRPr="006440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44081"/>
    <w:rsid w:val="00644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40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523078">
      <w:bodyDiv w:val="1"/>
      <w:marLeft w:val="0"/>
      <w:marRight w:val="0"/>
      <w:marTop w:val="0"/>
      <w:marBottom w:val="0"/>
      <w:divBdr>
        <w:top w:val="none" w:sz="0" w:space="0" w:color="auto"/>
        <w:left w:val="none" w:sz="0" w:space="0" w:color="auto"/>
        <w:bottom w:val="none" w:sz="0" w:space="0" w:color="auto"/>
        <w:right w:val="none" w:sz="0" w:space="0" w:color="auto"/>
      </w:divBdr>
    </w:div>
    <w:div w:id="192117219">
      <w:bodyDiv w:val="1"/>
      <w:marLeft w:val="0"/>
      <w:marRight w:val="0"/>
      <w:marTop w:val="0"/>
      <w:marBottom w:val="0"/>
      <w:divBdr>
        <w:top w:val="none" w:sz="0" w:space="0" w:color="auto"/>
        <w:left w:val="none" w:sz="0" w:space="0" w:color="auto"/>
        <w:bottom w:val="none" w:sz="0" w:space="0" w:color="auto"/>
        <w:right w:val="none" w:sz="0" w:space="0" w:color="auto"/>
      </w:divBdr>
    </w:div>
    <w:div w:id="369377271">
      <w:bodyDiv w:val="1"/>
      <w:marLeft w:val="0"/>
      <w:marRight w:val="0"/>
      <w:marTop w:val="0"/>
      <w:marBottom w:val="0"/>
      <w:divBdr>
        <w:top w:val="none" w:sz="0" w:space="0" w:color="auto"/>
        <w:left w:val="none" w:sz="0" w:space="0" w:color="auto"/>
        <w:bottom w:val="none" w:sz="0" w:space="0" w:color="auto"/>
        <w:right w:val="none" w:sz="0" w:space="0" w:color="auto"/>
      </w:divBdr>
    </w:div>
    <w:div w:id="384838153">
      <w:bodyDiv w:val="1"/>
      <w:marLeft w:val="0"/>
      <w:marRight w:val="0"/>
      <w:marTop w:val="0"/>
      <w:marBottom w:val="0"/>
      <w:divBdr>
        <w:top w:val="none" w:sz="0" w:space="0" w:color="auto"/>
        <w:left w:val="none" w:sz="0" w:space="0" w:color="auto"/>
        <w:bottom w:val="none" w:sz="0" w:space="0" w:color="auto"/>
        <w:right w:val="none" w:sz="0" w:space="0" w:color="auto"/>
      </w:divBdr>
    </w:div>
    <w:div w:id="397169957">
      <w:bodyDiv w:val="1"/>
      <w:marLeft w:val="0"/>
      <w:marRight w:val="0"/>
      <w:marTop w:val="0"/>
      <w:marBottom w:val="0"/>
      <w:divBdr>
        <w:top w:val="none" w:sz="0" w:space="0" w:color="auto"/>
        <w:left w:val="none" w:sz="0" w:space="0" w:color="auto"/>
        <w:bottom w:val="none" w:sz="0" w:space="0" w:color="auto"/>
        <w:right w:val="none" w:sz="0" w:space="0" w:color="auto"/>
      </w:divBdr>
    </w:div>
    <w:div w:id="418864806">
      <w:bodyDiv w:val="1"/>
      <w:marLeft w:val="0"/>
      <w:marRight w:val="0"/>
      <w:marTop w:val="0"/>
      <w:marBottom w:val="0"/>
      <w:divBdr>
        <w:top w:val="none" w:sz="0" w:space="0" w:color="auto"/>
        <w:left w:val="none" w:sz="0" w:space="0" w:color="auto"/>
        <w:bottom w:val="none" w:sz="0" w:space="0" w:color="auto"/>
        <w:right w:val="none" w:sz="0" w:space="0" w:color="auto"/>
      </w:divBdr>
    </w:div>
    <w:div w:id="650794753">
      <w:bodyDiv w:val="1"/>
      <w:marLeft w:val="0"/>
      <w:marRight w:val="0"/>
      <w:marTop w:val="0"/>
      <w:marBottom w:val="0"/>
      <w:divBdr>
        <w:top w:val="none" w:sz="0" w:space="0" w:color="auto"/>
        <w:left w:val="none" w:sz="0" w:space="0" w:color="auto"/>
        <w:bottom w:val="none" w:sz="0" w:space="0" w:color="auto"/>
        <w:right w:val="none" w:sz="0" w:space="0" w:color="auto"/>
      </w:divBdr>
    </w:div>
    <w:div w:id="808595080">
      <w:bodyDiv w:val="1"/>
      <w:marLeft w:val="0"/>
      <w:marRight w:val="0"/>
      <w:marTop w:val="0"/>
      <w:marBottom w:val="0"/>
      <w:divBdr>
        <w:top w:val="none" w:sz="0" w:space="0" w:color="auto"/>
        <w:left w:val="none" w:sz="0" w:space="0" w:color="auto"/>
        <w:bottom w:val="none" w:sz="0" w:space="0" w:color="auto"/>
        <w:right w:val="none" w:sz="0" w:space="0" w:color="auto"/>
      </w:divBdr>
    </w:div>
    <w:div w:id="890120335">
      <w:bodyDiv w:val="1"/>
      <w:marLeft w:val="0"/>
      <w:marRight w:val="0"/>
      <w:marTop w:val="0"/>
      <w:marBottom w:val="0"/>
      <w:divBdr>
        <w:top w:val="none" w:sz="0" w:space="0" w:color="auto"/>
        <w:left w:val="none" w:sz="0" w:space="0" w:color="auto"/>
        <w:bottom w:val="none" w:sz="0" w:space="0" w:color="auto"/>
        <w:right w:val="none" w:sz="0" w:space="0" w:color="auto"/>
      </w:divBdr>
    </w:div>
    <w:div w:id="956180204">
      <w:bodyDiv w:val="1"/>
      <w:marLeft w:val="0"/>
      <w:marRight w:val="0"/>
      <w:marTop w:val="0"/>
      <w:marBottom w:val="0"/>
      <w:divBdr>
        <w:top w:val="none" w:sz="0" w:space="0" w:color="auto"/>
        <w:left w:val="none" w:sz="0" w:space="0" w:color="auto"/>
        <w:bottom w:val="none" w:sz="0" w:space="0" w:color="auto"/>
        <w:right w:val="none" w:sz="0" w:space="0" w:color="auto"/>
      </w:divBdr>
    </w:div>
    <w:div w:id="1145194804">
      <w:bodyDiv w:val="1"/>
      <w:marLeft w:val="0"/>
      <w:marRight w:val="0"/>
      <w:marTop w:val="0"/>
      <w:marBottom w:val="0"/>
      <w:divBdr>
        <w:top w:val="none" w:sz="0" w:space="0" w:color="auto"/>
        <w:left w:val="none" w:sz="0" w:space="0" w:color="auto"/>
        <w:bottom w:val="none" w:sz="0" w:space="0" w:color="auto"/>
        <w:right w:val="none" w:sz="0" w:space="0" w:color="auto"/>
      </w:divBdr>
    </w:div>
    <w:div w:id="1155486232">
      <w:bodyDiv w:val="1"/>
      <w:marLeft w:val="0"/>
      <w:marRight w:val="0"/>
      <w:marTop w:val="0"/>
      <w:marBottom w:val="0"/>
      <w:divBdr>
        <w:top w:val="none" w:sz="0" w:space="0" w:color="auto"/>
        <w:left w:val="none" w:sz="0" w:space="0" w:color="auto"/>
        <w:bottom w:val="none" w:sz="0" w:space="0" w:color="auto"/>
        <w:right w:val="none" w:sz="0" w:space="0" w:color="auto"/>
      </w:divBdr>
    </w:div>
    <w:div w:id="1165433116">
      <w:bodyDiv w:val="1"/>
      <w:marLeft w:val="0"/>
      <w:marRight w:val="0"/>
      <w:marTop w:val="0"/>
      <w:marBottom w:val="0"/>
      <w:divBdr>
        <w:top w:val="none" w:sz="0" w:space="0" w:color="auto"/>
        <w:left w:val="none" w:sz="0" w:space="0" w:color="auto"/>
        <w:bottom w:val="none" w:sz="0" w:space="0" w:color="auto"/>
        <w:right w:val="none" w:sz="0" w:space="0" w:color="auto"/>
      </w:divBdr>
    </w:div>
    <w:div w:id="1181361132">
      <w:bodyDiv w:val="1"/>
      <w:marLeft w:val="0"/>
      <w:marRight w:val="0"/>
      <w:marTop w:val="0"/>
      <w:marBottom w:val="0"/>
      <w:divBdr>
        <w:top w:val="none" w:sz="0" w:space="0" w:color="auto"/>
        <w:left w:val="none" w:sz="0" w:space="0" w:color="auto"/>
        <w:bottom w:val="none" w:sz="0" w:space="0" w:color="auto"/>
        <w:right w:val="none" w:sz="0" w:space="0" w:color="auto"/>
      </w:divBdr>
    </w:div>
    <w:div w:id="1261793008">
      <w:bodyDiv w:val="1"/>
      <w:marLeft w:val="0"/>
      <w:marRight w:val="0"/>
      <w:marTop w:val="0"/>
      <w:marBottom w:val="0"/>
      <w:divBdr>
        <w:top w:val="none" w:sz="0" w:space="0" w:color="auto"/>
        <w:left w:val="none" w:sz="0" w:space="0" w:color="auto"/>
        <w:bottom w:val="none" w:sz="0" w:space="0" w:color="auto"/>
        <w:right w:val="none" w:sz="0" w:space="0" w:color="auto"/>
      </w:divBdr>
    </w:div>
    <w:div w:id="1383362308">
      <w:bodyDiv w:val="1"/>
      <w:marLeft w:val="0"/>
      <w:marRight w:val="0"/>
      <w:marTop w:val="0"/>
      <w:marBottom w:val="0"/>
      <w:divBdr>
        <w:top w:val="none" w:sz="0" w:space="0" w:color="auto"/>
        <w:left w:val="none" w:sz="0" w:space="0" w:color="auto"/>
        <w:bottom w:val="none" w:sz="0" w:space="0" w:color="auto"/>
        <w:right w:val="none" w:sz="0" w:space="0" w:color="auto"/>
      </w:divBdr>
    </w:div>
    <w:div w:id="1439370540">
      <w:bodyDiv w:val="1"/>
      <w:marLeft w:val="0"/>
      <w:marRight w:val="0"/>
      <w:marTop w:val="0"/>
      <w:marBottom w:val="0"/>
      <w:divBdr>
        <w:top w:val="none" w:sz="0" w:space="0" w:color="auto"/>
        <w:left w:val="none" w:sz="0" w:space="0" w:color="auto"/>
        <w:bottom w:val="none" w:sz="0" w:space="0" w:color="auto"/>
        <w:right w:val="none" w:sz="0" w:space="0" w:color="auto"/>
      </w:divBdr>
    </w:div>
    <w:div w:id="1458136093">
      <w:bodyDiv w:val="1"/>
      <w:marLeft w:val="0"/>
      <w:marRight w:val="0"/>
      <w:marTop w:val="0"/>
      <w:marBottom w:val="0"/>
      <w:divBdr>
        <w:top w:val="none" w:sz="0" w:space="0" w:color="auto"/>
        <w:left w:val="none" w:sz="0" w:space="0" w:color="auto"/>
        <w:bottom w:val="none" w:sz="0" w:space="0" w:color="auto"/>
        <w:right w:val="none" w:sz="0" w:space="0" w:color="auto"/>
      </w:divBdr>
    </w:div>
    <w:div w:id="1487630268">
      <w:bodyDiv w:val="1"/>
      <w:marLeft w:val="0"/>
      <w:marRight w:val="0"/>
      <w:marTop w:val="0"/>
      <w:marBottom w:val="0"/>
      <w:divBdr>
        <w:top w:val="none" w:sz="0" w:space="0" w:color="auto"/>
        <w:left w:val="none" w:sz="0" w:space="0" w:color="auto"/>
        <w:bottom w:val="none" w:sz="0" w:space="0" w:color="auto"/>
        <w:right w:val="none" w:sz="0" w:space="0" w:color="auto"/>
      </w:divBdr>
    </w:div>
    <w:div w:id="1629164822">
      <w:bodyDiv w:val="1"/>
      <w:marLeft w:val="0"/>
      <w:marRight w:val="0"/>
      <w:marTop w:val="0"/>
      <w:marBottom w:val="0"/>
      <w:divBdr>
        <w:top w:val="none" w:sz="0" w:space="0" w:color="auto"/>
        <w:left w:val="none" w:sz="0" w:space="0" w:color="auto"/>
        <w:bottom w:val="none" w:sz="0" w:space="0" w:color="auto"/>
        <w:right w:val="none" w:sz="0" w:space="0" w:color="auto"/>
      </w:divBdr>
    </w:div>
    <w:div w:id="1682001071">
      <w:bodyDiv w:val="1"/>
      <w:marLeft w:val="0"/>
      <w:marRight w:val="0"/>
      <w:marTop w:val="0"/>
      <w:marBottom w:val="0"/>
      <w:divBdr>
        <w:top w:val="none" w:sz="0" w:space="0" w:color="auto"/>
        <w:left w:val="none" w:sz="0" w:space="0" w:color="auto"/>
        <w:bottom w:val="none" w:sz="0" w:space="0" w:color="auto"/>
        <w:right w:val="none" w:sz="0" w:space="0" w:color="auto"/>
      </w:divBdr>
    </w:div>
    <w:div w:id="1812406826">
      <w:bodyDiv w:val="1"/>
      <w:marLeft w:val="0"/>
      <w:marRight w:val="0"/>
      <w:marTop w:val="0"/>
      <w:marBottom w:val="0"/>
      <w:divBdr>
        <w:top w:val="none" w:sz="0" w:space="0" w:color="auto"/>
        <w:left w:val="none" w:sz="0" w:space="0" w:color="auto"/>
        <w:bottom w:val="none" w:sz="0" w:space="0" w:color="auto"/>
        <w:right w:val="none" w:sz="0" w:space="0" w:color="auto"/>
      </w:divBdr>
    </w:div>
    <w:div w:id="211362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7906</Words>
  <Characters>45065</Characters>
  <Application>Microsoft Office Word</Application>
  <DocSecurity>0</DocSecurity>
  <Lines>375</Lines>
  <Paragraphs>105</Paragraphs>
  <ScaleCrop>false</ScaleCrop>
  <Company>SPecialiST RePack</Company>
  <LinksUpToDate>false</LinksUpToDate>
  <CharactersWithSpaces>52866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Митрофановна</dc:creator>
  <cp:keywords/>
  <dc:description/>
  <cp:lastModifiedBy>Мария Митрофановна</cp:lastModifiedBy>
  <cp:revision>2</cp:revision>
  <dcterms:created xsi:type="dcterms:W3CDTF">2021-11-17T07:51:00Z</dcterms:created>
  <dcterms:modified xsi:type="dcterms:W3CDTF">2021-11-17T07:59:00Z</dcterms:modified>
</cp:coreProperties>
</file>