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3C" w:rsidRPr="0010373C" w:rsidRDefault="0010373C" w:rsidP="0010373C">
      <w:pPr>
        <w:shd w:val="clear" w:color="auto" w:fill="FFFFFF"/>
        <w:spacing w:after="33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037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Причины свертывания новой экономической политики. Индустриализация, коллективизация</w:t>
      </w:r>
    </w:p>
    <w:p w:rsidR="0010373C" w:rsidRPr="0010373C" w:rsidRDefault="0010373C" w:rsidP="0010373C">
      <w:pPr>
        <w:shd w:val="clear" w:color="auto" w:fill="FFFFFF"/>
        <w:spacing w:before="402" w:after="20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373C">
        <w:rPr>
          <w:rFonts w:ascii="Times New Roman" w:eastAsia="Times New Roman" w:hAnsi="Times New Roman" w:cs="Times New Roman"/>
          <w:b/>
          <w:bCs/>
          <w:sz w:val="28"/>
          <w:szCs w:val="28"/>
        </w:rPr>
        <w:t>Новая экономическая политика (НЭП)</w:t>
      </w:r>
    </w:p>
    <w:p w:rsidR="0010373C" w:rsidRPr="0010373C" w:rsidRDefault="0010373C" w:rsidP="00103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373C">
        <w:rPr>
          <w:rFonts w:ascii="Times New Roman" w:eastAsia="Times New Roman" w:hAnsi="Times New Roman" w:cs="Times New Roman"/>
          <w:sz w:val="28"/>
          <w:szCs w:val="28"/>
        </w:rPr>
        <w:t>В условиях острого социально-экономического и политического кризиса на X съезде РКП (б), проходившего 8–19 марта 1921 г., было принято решение отказаться от политики военного коммунизма и ввести в стране новую экономическую политику.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Причина введения </w:t>
      </w:r>
      <w:proofErr w:type="spellStart"/>
      <w:r w:rsidRPr="0010373C">
        <w:rPr>
          <w:rFonts w:ascii="Times New Roman" w:eastAsia="Times New Roman" w:hAnsi="Times New Roman" w:cs="Times New Roman"/>
          <w:i/>
          <w:iCs/>
          <w:sz w:val="28"/>
          <w:szCs w:val="28"/>
        </w:rPr>
        <w:t>НЭПа</w:t>
      </w:r>
      <w:proofErr w:type="spellEnd"/>
      <w:r w:rsidRPr="0010373C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провал политики военного коммунизма, приведшей к социально-экономическому и политическому кризису;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массовые восстания крестьян, недовольных продразвёрсткой и другими чрезвычайными мерами власти;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выступления рабочих в городах (стачки и восстания);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выступления в армии и на флоте (</w:t>
      </w:r>
      <w:proofErr w:type="spellStart"/>
      <w:r w:rsidRPr="0010373C">
        <w:rPr>
          <w:rFonts w:ascii="Times New Roman" w:eastAsia="Times New Roman" w:hAnsi="Times New Roman" w:cs="Times New Roman"/>
          <w:sz w:val="28"/>
          <w:szCs w:val="28"/>
        </w:rPr>
        <w:t>Кронштадтское</w:t>
      </w:r>
      <w:proofErr w:type="spellEnd"/>
      <w:r w:rsidRPr="0010373C">
        <w:rPr>
          <w:rFonts w:ascii="Times New Roman" w:eastAsia="Times New Roman" w:hAnsi="Times New Roman" w:cs="Times New Roman"/>
          <w:sz w:val="28"/>
          <w:szCs w:val="28"/>
        </w:rPr>
        <w:t xml:space="preserve"> восстание);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стремление большевиков преодолеть политический кризис и сохранить власть.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proofErr w:type="gramStart"/>
      <w:r w:rsidRPr="001037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Основные мероприятия </w:t>
      </w:r>
      <w:proofErr w:type="spellStart"/>
      <w:r w:rsidRPr="0010373C">
        <w:rPr>
          <w:rFonts w:ascii="Times New Roman" w:eastAsia="Times New Roman" w:hAnsi="Times New Roman" w:cs="Times New Roman"/>
          <w:i/>
          <w:iCs/>
          <w:sz w:val="28"/>
          <w:szCs w:val="28"/>
        </w:rPr>
        <w:t>НЭПа</w:t>
      </w:r>
      <w:proofErr w:type="spellEnd"/>
      <w:r w:rsidRPr="0010373C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замена продразвёрстки продналогом;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разрешение аренды земли и найма рабочей силы в сельском хозяйстве;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восстановление товарно-денежных отношений;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разрешение частного предпринимательства, передача в частные руки мелких предприятий, разрешение аренды средних и концессий с участием иностранного капитала на крупных предприятиях при сохранении в руках государства «командных высот» в экономике;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разрешение найма рабочей силы в промышленности и сфере услуг;</w:t>
      </w:r>
      <w:proofErr w:type="gramEnd"/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 xml:space="preserve">— </w:t>
      </w:r>
      <w:proofErr w:type="gramStart"/>
      <w:r w:rsidRPr="0010373C">
        <w:rPr>
          <w:rFonts w:ascii="Times New Roman" w:eastAsia="Times New Roman" w:hAnsi="Times New Roman" w:cs="Times New Roman"/>
          <w:sz w:val="28"/>
          <w:szCs w:val="28"/>
        </w:rPr>
        <w:t>восстановление свободной торговли (государственная, кооперативная, частная);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сохранение государственной монополии на внешнюю торговлю;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укрепление финансовой системы, стабилизация курса рубля и проведение денежной реформы;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замена пайковой системы оплаты труда на денежную;</w:t>
      </w:r>
      <w:proofErr w:type="gramEnd"/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 xml:space="preserve">— </w:t>
      </w:r>
      <w:proofErr w:type="gramStart"/>
      <w:r w:rsidRPr="0010373C">
        <w:rPr>
          <w:rFonts w:ascii="Times New Roman" w:eastAsia="Times New Roman" w:hAnsi="Times New Roman" w:cs="Times New Roman"/>
          <w:sz w:val="28"/>
          <w:szCs w:val="28"/>
        </w:rPr>
        <w:t>отмена уравниловки в оплате труда — размер заработной платы зависел от результатов труда (принцип военного коммунизма «от каждого по способностям, каждому по потребностям» заменён на принцип «от каждого по способностям, каждому по труду»);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отмена трудовой повинности, обеспечение предприятий рабочей силой через биржи труда;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перевод части государственных предприятий на хозрасчёт, создание крупных государственных трестов;</w:t>
      </w:r>
      <w:proofErr w:type="gramEnd"/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введение оплаты услуг (коммунальных, транспортных, связи).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 xml:space="preserve">Введение </w:t>
      </w:r>
      <w:proofErr w:type="spellStart"/>
      <w:r w:rsidRPr="0010373C">
        <w:rPr>
          <w:rFonts w:ascii="Times New Roman" w:eastAsia="Times New Roman" w:hAnsi="Times New Roman" w:cs="Times New Roman"/>
          <w:sz w:val="28"/>
          <w:szCs w:val="28"/>
        </w:rPr>
        <w:t>НЭПа</w:t>
      </w:r>
      <w:proofErr w:type="spellEnd"/>
      <w:r w:rsidRPr="0010373C">
        <w:rPr>
          <w:rFonts w:ascii="Times New Roman" w:eastAsia="Times New Roman" w:hAnsi="Times New Roman" w:cs="Times New Roman"/>
          <w:sz w:val="28"/>
          <w:szCs w:val="28"/>
        </w:rPr>
        <w:t xml:space="preserve"> позволило выйти из экономического и социального кризиса, восстановить к середине 1920-х гг. довоенный уровень </w:t>
      </w:r>
      <w:proofErr w:type="gramStart"/>
      <w:r w:rsidRPr="0010373C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proofErr w:type="gramEnd"/>
      <w:r w:rsidRPr="0010373C">
        <w:rPr>
          <w:rFonts w:ascii="Times New Roman" w:eastAsia="Times New Roman" w:hAnsi="Times New Roman" w:cs="Times New Roman"/>
          <w:sz w:val="28"/>
          <w:szCs w:val="28"/>
        </w:rPr>
        <w:t xml:space="preserve"> как в сельском хозяйстве, так и в промышленности. Но результатом </w:t>
      </w:r>
      <w:proofErr w:type="spellStart"/>
      <w:r w:rsidRPr="0010373C">
        <w:rPr>
          <w:rFonts w:ascii="Times New Roman" w:eastAsia="Times New Roman" w:hAnsi="Times New Roman" w:cs="Times New Roman"/>
          <w:sz w:val="28"/>
          <w:szCs w:val="28"/>
        </w:rPr>
        <w:t>НЭПа</w:t>
      </w:r>
      <w:proofErr w:type="spellEnd"/>
      <w:r w:rsidRPr="0010373C">
        <w:rPr>
          <w:rFonts w:ascii="Times New Roman" w:eastAsia="Times New Roman" w:hAnsi="Times New Roman" w:cs="Times New Roman"/>
          <w:sz w:val="28"/>
          <w:szCs w:val="28"/>
        </w:rPr>
        <w:t xml:space="preserve"> стала 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социальная дифференциация в городе и расслоение крестьянства. В развитии </w:t>
      </w:r>
      <w:proofErr w:type="spellStart"/>
      <w:r w:rsidRPr="0010373C">
        <w:rPr>
          <w:rFonts w:ascii="Times New Roman" w:eastAsia="Times New Roman" w:hAnsi="Times New Roman" w:cs="Times New Roman"/>
          <w:sz w:val="28"/>
          <w:szCs w:val="28"/>
        </w:rPr>
        <w:t>НЭПа</w:t>
      </w:r>
      <w:proofErr w:type="spellEnd"/>
      <w:r w:rsidRPr="0010373C">
        <w:rPr>
          <w:rFonts w:ascii="Times New Roman" w:eastAsia="Times New Roman" w:hAnsi="Times New Roman" w:cs="Times New Roman"/>
          <w:sz w:val="28"/>
          <w:szCs w:val="28"/>
        </w:rPr>
        <w:t xml:space="preserve"> были противоречия, приводившие к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373C">
        <w:rPr>
          <w:rFonts w:ascii="Times New Roman" w:eastAsia="Times New Roman" w:hAnsi="Times New Roman" w:cs="Times New Roman"/>
          <w:i/>
          <w:iCs/>
          <w:sz w:val="28"/>
          <w:szCs w:val="28"/>
        </w:rPr>
        <w:t>кризисам: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1923 г. — кризис сбыта,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1925 г. — товарный кризис,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1927–1928 гг. — кризис хлебозаготовок.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Причины свёртывания </w:t>
      </w:r>
      <w:proofErr w:type="spellStart"/>
      <w:r w:rsidRPr="0010373C">
        <w:rPr>
          <w:rFonts w:ascii="Times New Roman" w:eastAsia="Times New Roman" w:hAnsi="Times New Roman" w:cs="Times New Roman"/>
          <w:i/>
          <w:iCs/>
          <w:sz w:val="28"/>
          <w:szCs w:val="28"/>
        </w:rPr>
        <w:t>НЭПа</w:t>
      </w:r>
      <w:proofErr w:type="spellEnd"/>
      <w:r w:rsidRPr="0010373C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противоречия между административными и рыночными методами управления экономикой;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ограничение участия частного капитала в экономике не позволяли использовать его для решения задачи индустриализации страны;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усиление социального расслоения, появление нэпманов (новой буржуазии, эксплуататорских элементов) вызывало недовольство части населения;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 xml:space="preserve">— доминирование в обществе политической установки на временный характер </w:t>
      </w:r>
      <w:proofErr w:type="spellStart"/>
      <w:r w:rsidRPr="0010373C">
        <w:rPr>
          <w:rFonts w:ascii="Times New Roman" w:eastAsia="Times New Roman" w:hAnsi="Times New Roman" w:cs="Times New Roman"/>
          <w:sz w:val="28"/>
          <w:szCs w:val="28"/>
        </w:rPr>
        <w:t>НЭПа</w:t>
      </w:r>
      <w:proofErr w:type="spellEnd"/>
      <w:r w:rsidRPr="0010373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 xml:space="preserve">— победа во внутриполитической борьбе 1920-х гг. противников </w:t>
      </w:r>
      <w:proofErr w:type="spellStart"/>
      <w:r w:rsidRPr="0010373C">
        <w:rPr>
          <w:rFonts w:ascii="Times New Roman" w:eastAsia="Times New Roman" w:hAnsi="Times New Roman" w:cs="Times New Roman"/>
          <w:sz w:val="28"/>
          <w:szCs w:val="28"/>
        </w:rPr>
        <w:t>НЭПа</w:t>
      </w:r>
      <w:proofErr w:type="spellEnd"/>
      <w:r w:rsidRPr="0010373C">
        <w:rPr>
          <w:rFonts w:ascii="Times New Roman" w:eastAsia="Times New Roman" w:hAnsi="Times New Roman" w:cs="Times New Roman"/>
          <w:sz w:val="28"/>
          <w:szCs w:val="28"/>
        </w:rPr>
        <w:t>, считавших, что НЭП был необходим только как временная мера для выхода из кризиса и что рыночные отношения несовместимы с социалистической идеей и практикой.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0373C" w:rsidRPr="0010373C" w:rsidRDefault="0010373C" w:rsidP="0010373C">
      <w:pPr>
        <w:shd w:val="clear" w:color="auto" w:fill="FFFFFF"/>
        <w:spacing w:before="402" w:after="20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373C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Социалистическая модернизация в СССР</w:t>
      </w:r>
    </w:p>
    <w:p w:rsidR="0010373C" w:rsidRPr="0010373C" w:rsidRDefault="0010373C" w:rsidP="00103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373C">
        <w:rPr>
          <w:rFonts w:ascii="Times New Roman" w:eastAsia="Times New Roman" w:hAnsi="Times New Roman" w:cs="Times New Roman"/>
          <w:sz w:val="28"/>
          <w:szCs w:val="28"/>
        </w:rPr>
        <w:t>В середине 1920-х гг. разворачивается партийная дискуссия вокруг тезиса И. В. Сталина о возможности построения социализма в отдельной стране. Против тезиса Сталина выступил Л. Д. Троцкий, остававшийся сторонником мировой социалистической революции, идея которой была обоснована в трудах классиков марксизма – К. Маркса и Ф. Энгельса. В ходе партийной дискуссии большинство поддержало Сталина. Руководство страны провозглашает курс на строительство социализма («социалистическую реконструкцию»).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План строительства социализма включал в себя три составные части — индустриализацию, коллективизацию сельского хозяйства и культурную революцию.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По вопросу о темпах и способах строительства социализма среди руководителей ВКП (б) высказывались различные мнения.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Н. И. Бухарин считал индустриализацию приоритетной, но проводить её предлагал по мере накопления средств за счёт экономии государственных расходов и увеличения доходов, в том числе от развития рыночных отношений. Он выступал за развитие различных форм кооперации в деревне, обратившись к крестьянам с лозунгом «Обогащайтесь!». Первоначально позицию Бухарина поддерживал И. В. Сталин.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Л. Д. Троцкий был сторонником проведения ускоренной (форсированной) индустриализации и коллективизации сельского хозяйства, что поможет получить необходимые для индустриализации средства.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 xml:space="preserve">И. В. Сталин в ходе внутрипартийной борьбы критиковал позицию Троцкого, 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lastRenderedPageBreak/>
        <w:t>но после высылки Троцкого реализовал предложенный им вариант строительства социализма в СССР.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В 1928 г. был утверждён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373C">
        <w:rPr>
          <w:rFonts w:ascii="Times New Roman" w:eastAsia="Times New Roman" w:hAnsi="Times New Roman" w:cs="Times New Roman"/>
          <w:i/>
          <w:iCs/>
          <w:sz w:val="28"/>
          <w:szCs w:val="28"/>
        </w:rPr>
        <w:t>первый пятилетний план.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 С этого времени экономическое развитие СССР осуществлялось в соответствии с государственными планами.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Курс на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37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индустриализацию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 был провозглашён на XIV съезде ВКП (б) в 1925 г. Индустриализация проходила под лозунгом «Превратим СССР из страны, ввозящей машины, в страну, производящую машины!».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i/>
          <w:iCs/>
          <w:sz w:val="28"/>
          <w:szCs w:val="28"/>
        </w:rPr>
        <w:t>Цели индустриализации: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преодолеть технико-экономическую отсталость страны;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обеспечить экономическую независимость;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создать мощную тяжёлую и оборонную промышленность;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создать машинно-техническую базу для проведения коллективизации сельского хозяйства.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В условиях свёртывания частного предпринимательства и невозможности привлечения иностранных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373C">
        <w:rPr>
          <w:rFonts w:ascii="Times New Roman" w:eastAsia="Times New Roman" w:hAnsi="Times New Roman" w:cs="Times New Roman"/>
          <w:i/>
          <w:iCs/>
          <w:sz w:val="28"/>
          <w:szCs w:val="28"/>
        </w:rPr>
        <w:t>кредитов средства на индустриализацию 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правительство получало за счёт перекачивания ресурсов из сельского хозяйства, займов у населения и сокращения потребления внутри страны. Иностранную валюту, необходимую для закупки станков и оборудования для строящихся новых заводов и фабрик, получали путём увеличения экспорта сельхозпродукции. В самой стране в первой половине 1930-х гг. действовала карточная система — нормированное распределение товаров для населения городов. Ещё одним источником валюты стала распродажа произведений искусства из музеев страны.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i/>
          <w:iCs/>
          <w:sz w:val="28"/>
          <w:szCs w:val="28"/>
        </w:rPr>
        <w:t>Особенности индустриализации: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проводилась в соответствии с государственными планами;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сопровождалась вытеснением частного предпринимательства и полным огосударствлением экономики;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проводилась за счёт внутренних источников накопления в сжатые исторические сроки;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сопровождалась трудовым энтузиазмом населения (</w:t>
      </w:r>
      <w:proofErr w:type="spellStart"/>
      <w:r w:rsidRPr="0010373C">
        <w:rPr>
          <w:rFonts w:ascii="Times New Roman" w:eastAsia="Times New Roman" w:hAnsi="Times New Roman" w:cs="Times New Roman"/>
          <w:sz w:val="28"/>
          <w:szCs w:val="28"/>
        </w:rPr>
        <w:t>социал</w:t>
      </w:r>
      <w:proofErr w:type="gramStart"/>
      <w:r w:rsidRPr="0010373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10373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103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73C">
        <w:rPr>
          <w:rFonts w:ascii="Times New Roman" w:eastAsia="Times New Roman" w:hAnsi="Times New Roman" w:cs="Times New Roman"/>
          <w:sz w:val="28"/>
          <w:szCs w:val="28"/>
        </w:rPr>
        <w:t>стическое</w:t>
      </w:r>
      <w:proofErr w:type="spellEnd"/>
      <w:r w:rsidRPr="0010373C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соревнование, движение передовиков производства, стахановское движение);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приоритетным было развитие тяжёлой промышленности в ущерб лёгкой.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proofErr w:type="gramStart"/>
      <w:r w:rsidRPr="0010373C">
        <w:rPr>
          <w:rFonts w:ascii="Times New Roman" w:eastAsia="Times New Roman" w:hAnsi="Times New Roman" w:cs="Times New Roman"/>
          <w:i/>
          <w:iCs/>
          <w:sz w:val="28"/>
          <w:szCs w:val="28"/>
        </w:rPr>
        <w:t>Результаты индустриализации: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реконструирована материально-техническая база народного хозяйства;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созданы новые отрасли промышленности;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достигнута экономическая независимость страны;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СССР превратился в мощную индустриальную державу (по разным оценкам, в конце 1930-х гг. занимал 2-е или 3-е место в мире по объёмам промышленного производства);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ликвидирована безработица;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укреплена обороноспособность страны;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сложилась административно-командная система управления;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 xml:space="preserve">— широкое распространение получили внеэкономические формы 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lastRenderedPageBreak/>
        <w:t>принуждения.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10373C" w:rsidRPr="0010373C" w:rsidRDefault="0010373C" w:rsidP="0010373C">
      <w:pPr>
        <w:shd w:val="clear" w:color="auto" w:fill="FFFFFF"/>
        <w:spacing w:before="402" w:after="20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373C">
        <w:rPr>
          <w:rFonts w:ascii="Times New Roman" w:eastAsia="Times New Roman" w:hAnsi="Times New Roman" w:cs="Times New Roman"/>
          <w:b/>
          <w:bCs/>
          <w:sz w:val="28"/>
          <w:szCs w:val="28"/>
        </w:rPr>
        <w:t>Коллективизация сельского хозяйства</w:t>
      </w:r>
    </w:p>
    <w:p w:rsidR="0010373C" w:rsidRPr="0010373C" w:rsidRDefault="0010373C" w:rsidP="00103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373C">
        <w:rPr>
          <w:rFonts w:ascii="Times New Roman" w:eastAsia="Times New Roman" w:hAnsi="Times New Roman" w:cs="Times New Roman"/>
          <w:sz w:val="28"/>
          <w:szCs w:val="28"/>
        </w:rPr>
        <w:t xml:space="preserve">Первые попытки создания коллективных хозяйств (колхозов) на социалистических принципах в деревне предпринимались ещё в годы военного коммунизма, но они не получили широкого распространения. В годы </w:t>
      </w:r>
      <w:proofErr w:type="spellStart"/>
      <w:r w:rsidRPr="0010373C">
        <w:rPr>
          <w:rFonts w:ascii="Times New Roman" w:eastAsia="Times New Roman" w:hAnsi="Times New Roman" w:cs="Times New Roman"/>
          <w:sz w:val="28"/>
          <w:szCs w:val="28"/>
        </w:rPr>
        <w:t>НЭПа</w:t>
      </w:r>
      <w:proofErr w:type="spellEnd"/>
      <w:r w:rsidRPr="0010373C">
        <w:rPr>
          <w:rFonts w:ascii="Times New Roman" w:eastAsia="Times New Roman" w:hAnsi="Times New Roman" w:cs="Times New Roman"/>
          <w:sz w:val="28"/>
          <w:szCs w:val="28"/>
        </w:rPr>
        <w:t xml:space="preserve"> в сельском хозяйстве </w:t>
      </w:r>
      <w:proofErr w:type="gramStart"/>
      <w:r w:rsidRPr="0010373C">
        <w:rPr>
          <w:rFonts w:ascii="Times New Roman" w:eastAsia="Times New Roman" w:hAnsi="Times New Roman" w:cs="Times New Roman"/>
          <w:sz w:val="28"/>
          <w:szCs w:val="28"/>
        </w:rPr>
        <w:t>развивались</w:t>
      </w:r>
      <w:proofErr w:type="gramEnd"/>
      <w:r w:rsidRPr="0010373C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низшие формы кооперации (снабженческо-сбытовая кооперация). С провозглашением курса на социалистическое строительство встал вопрос о социалистическом преобразовании деревни. Хлебозаготовительный кризис 1927–1928 гг. показал, что при сохранении индивидуальных хозяй</w:t>
      </w:r>
      <w:proofErr w:type="gramStart"/>
      <w:r w:rsidRPr="0010373C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10373C">
        <w:rPr>
          <w:rFonts w:ascii="Times New Roman" w:eastAsia="Times New Roman" w:hAnsi="Times New Roman" w:cs="Times New Roman"/>
          <w:sz w:val="28"/>
          <w:szCs w:val="28"/>
        </w:rPr>
        <w:t>авительство не сможет получить из сельского хозяйства необходимые для индустриализации средства. 7 ноября 1929 г. И. В. Сталин опубликовал в газете «Правда» статью «Год великого перелома», в которой утверждал: «Истекший год был годом великого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373C">
        <w:rPr>
          <w:rFonts w:ascii="Times New Roman" w:eastAsia="Times New Roman" w:hAnsi="Times New Roman" w:cs="Times New Roman"/>
          <w:i/>
          <w:iCs/>
          <w:sz w:val="28"/>
          <w:szCs w:val="28"/>
        </w:rPr>
        <w:t>перелома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 xml:space="preserve"> на всех фронтах социалистического строительства. </w:t>
      </w:r>
      <w:proofErr w:type="gramStart"/>
      <w:r w:rsidRPr="0010373C">
        <w:rPr>
          <w:rFonts w:ascii="Times New Roman" w:eastAsia="Times New Roman" w:hAnsi="Times New Roman" w:cs="Times New Roman"/>
          <w:sz w:val="28"/>
          <w:szCs w:val="28"/>
        </w:rPr>
        <w:t>Перелом этот шёл и продолжает идти под знаком решительного </w:t>
      </w:r>
      <w:r w:rsidRPr="0010373C">
        <w:rPr>
          <w:rFonts w:ascii="Times New Roman" w:eastAsia="Times New Roman" w:hAnsi="Times New Roman" w:cs="Times New Roman"/>
          <w:i/>
          <w:iCs/>
          <w:sz w:val="28"/>
          <w:szCs w:val="28"/>
        </w:rPr>
        <w:t>наступления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 социализма на капиталистические элементы города и деревни… Достижение партии состоит здесь в том, что нам удалось </w:t>
      </w:r>
      <w:r w:rsidRPr="0010373C">
        <w:rPr>
          <w:rFonts w:ascii="Times New Roman" w:eastAsia="Times New Roman" w:hAnsi="Times New Roman" w:cs="Times New Roman"/>
          <w:i/>
          <w:iCs/>
          <w:sz w:val="28"/>
          <w:szCs w:val="28"/>
        </w:rPr>
        <w:t>повернуть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 основные массы крестьянства в целом ряде районов от старого, </w:t>
      </w:r>
      <w:r w:rsidRPr="0010373C">
        <w:rPr>
          <w:rFonts w:ascii="Times New Roman" w:eastAsia="Times New Roman" w:hAnsi="Times New Roman" w:cs="Times New Roman"/>
          <w:i/>
          <w:iCs/>
          <w:sz w:val="28"/>
          <w:szCs w:val="28"/>
        </w:rPr>
        <w:t>капиталистического 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пути развития, от которого выигрывает лишь кучка богатеев-капиталистов, а громадное большинство крестьян вынуждено разоряться и прозябать в нищете, — к новому, </w:t>
      </w:r>
      <w:r w:rsidRPr="0010373C">
        <w:rPr>
          <w:rFonts w:ascii="Times New Roman" w:eastAsia="Times New Roman" w:hAnsi="Times New Roman" w:cs="Times New Roman"/>
          <w:i/>
          <w:iCs/>
          <w:sz w:val="28"/>
          <w:szCs w:val="28"/>
        </w:rPr>
        <w:t>социалистическому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 пути развития</w:t>
      </w:r>
      <w:proofErr w:type="gramEnd"/>
      <w:r w:rsidRPr="001037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10373C">
        <w:rPr>
          <w:rFonts w:ascii="Times New Roman" w:eastAsia="Times New Roman" w:hAnsi="Times New Roman" w:cs="Times New Roman"/>
          <w:sz w:val="28"/>
          <w:szCs w:val="28"/>
        </w:rPr>
        <w:t>который вытесняет богатеев-капиталистов, а середняков и бедноту перевооружает по-новому, вооружает новыми орудиями, вооружает тракторами и сельскохозяйственными машинами, для того чтобы дать им выбраться из нищеты и кулацкой кабалы на широкий путь товарищеской, коллективной обработки земли».</w:t>
      </w:r>
      <w:proofErr w:type="gramEnd"/>
      <w:r w:rsidRPr="0010373C">
        <w:rPr>
          <w:rFonts w:ascii="Times New Roman" w:eastAsia="Times New Roman" w:hAnsi="Times New Roman" w:cs="Times New Roman"/>
          <w:sz w:val="28"/>
          <w:szCs w:val="28"/>
        </w:rPr>
        <w:t xml:space="preserve"> Начинается проведение сплошной коллективизации. 27 декабря 1929 г. в речи на конференции аграрников-марксистов он заявил: «… от политики </w:t>
      </w:r>
      <w:r w:rsidRPr="0010373C">
        <w:rPr>
          <w:rFonts w:ascii="Times New Roman" w:eastAsia="Times New Roman" w:hAnsi="Times New Roman" w:cs="Times New Roman"/>
          <w:i/>
          <w:iCs/>
          <w:sz w:val="28"/>
          <w:szCs w:val="28"/>
        </w:rPr>
        <w:t>ограничения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 эксплуататорских тенденций кулачества мы перешли к политике </w:t>
      </w:r>
      <w:r w:rsidRPr="0010373C">
        <w:rPr>
          <w:rFonts w:ascii="Times New Roman" w:eastAsia="Times New Roman" w:hAnsi="Times New Roman" w:cs="Times New Roman"/>
          <w:i/>
          <w:iCs/>
          <w:sz w:val="28"/>
          <w:szCs w:val="28"/>
        </w:rPr>
        <w:t>ликвидации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 кулачества как класса». 21 января 1930 г. Сталин выступил со специальной статьёй «К вопросу о политике ликвидации кулачества как класса».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proofErr w:type="gramStart"/>
      <w:r w:rsidRPr="0010373C">
        <w:rPr>
          <w:rFonts w:ascii="Times New Roman" w:eastAsia="Times New Roman" w:hAnsi="Times New Roman" w:cs="Times New Roman"/>
          <w:i/>
          <w:iCs/>
          <w:sz w:val="28"/>
          <w:szCs w:val="28"/>
        </w:rPr>
        <w:t>Цели сплошной коллективизации: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создание в короткий срок крупных коллективных хозяйств для преодоления зависимости государства от единоличных хозяйств в вопросах хлебозаготовок;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ликвидация кулачества как класса, чуждого социализму;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огосударствление частного сектора сельского хозяйства;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увеличение объёмов сельхозпроизводства;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получение из сельского хозяйства средств, необходимых для проведения индустриализации;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ликвидация «аграрного перенаселения», обеспечение промышленных предприятий рабочей силой за счёт оттока населения из деревни.</w:t>
      </w:r>
      <w:proofErr w:type="gramEnd"/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</w:r>
      <w:r w:rsidRPr="00103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Сплошная коллективизация и раскулачивание проводились насильственными методами, что вызвало массовое недовольство крестьян, вылившееся в ряде районов в восстания. Уже 2 марта 1930 г. Сталин был вынужден выступить в газете «Правда», в которой в тот день был опубликован «Примерный устав» колхозов, со статьёй «Головокружение от успехов: к вопросам колхозного движения», в которой вину за насильственные методы коллективизации возложил </w:t>
      </w:r>
      <w:proofErr w:type="gramStart"/>
      <w:r w:rsidRPr="0010373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0373C">
        <w:rPr>
          <w:rFonts w:ascii="Times New Roman" w:eastAsia="Times New Roman" w:hAnsi="Times New Roman" w:cs="Times New Roman"/>
          <w:sz w:val="28"/>
          <w:szCs w:val="28"/>
        </w:rPr>
        <w:t xml:space="preserve"> «ретивых “</w:t>
      </w:r>
      <w:proofErr w:type="spellStart"/>
      <w:r w:rsidRPr="0010373C">
        <w:rPr>
          <w:rFonts w:ascii="Times New Roman" w:eastAsia="Times New Roman" w:hAnsi="Times New Roman" w:cs="Times New Roman"/>
          <w:sz w:val="28"/>
          <w:szCs w:val="28"/>
        </w:rPr>
        <w:t>обобществителей</w:t>
      </w:r>
      <w:proofErr w:type="spellEnd"/>
      <w:r w:rsidRPr="0010373C">
        <w:rPr>
          <w:rFonts w:ascii="Times New Roman" w:eastAsia="Times New Roman" w:hAnsi="Times New Roman" w:cs="Times New Roman"/>
          <w:sz w:val="28"/>
          <w:szCs w:val="28"/>
        </w:rPr>
        <w:t>”». Начался отток крестьян из колхозов. Но после некоторого ослабления давления на крестьян летом-осенью 1930 г. возобновляется практика насильственного объединения единоличных хозяйств в колхозы и совхозы.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i/>
          <w:iCs/>
          <w:sz w:val="28"/>
          <w:szCs w:val="28"/>
        </w:rPr>
        <w:t>Итоги и последствия коллективизации: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ликвидация кулаков и слоя зажиточных крестьян;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уничтожение частного сектора в сельском хозяйстве;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отчуждение крестьян от собственности и земли;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ликвидация экономических стимулов к труду в сельском хозяйстве;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создание крупных механизированных хозяйств;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замедление темпов роста сельскохозяйственного производства и постоянные обострения продовольственной проблемы в стране;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br/>
        <w:t>— голод 1932–1933 гг.</w:t>
      </w:r>
      <w:r w:rsidRPr="0010373C">
        <w:rPr>
          <w:rFonts w:ascii="Times New Roman" w:eastAsia="Times New Roman" w:hAnsi="Times New Roman" w:cs="Times New Roman"/>
          <w:sz w:val="28"/>
          <w:szCs w:val="28"/>
        </w:rPr>
        <w:t> </w:t>
      </w:r>
    </w:p>
    <w:p w:rsidR="00000000" w:rsidRPr="0010373C" w:rsidRDefault="0010373C">
      <w:pPr>
        <w:rPr>
          <w:rFonts w:ascii="Times New Roman" w:hAnsi="Times New Roman" w:cs="Times New Roman"/>
          <w:sz w:val="28"/>
          <w:szCs w:val="28"/>
        </w:rPr>
      </w:pPr>
    </w:p>
    <w:sectPr w:rsidR="00000000" w:rsidRPr="0010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373C"/>
    <w:rsid w:val="0010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3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037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7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0373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1588</Words>
  <Characters>9054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Митрофановна</dc:creator>
  <cp:keywords/>
  <dc:description/>
  <cp:lastModifiedBy>Мария Митрофановна</cp:lastModifiedBy>
  <cp:revision>2</cp:revision>
  <dcterms:created xsi:type="dcterms:W3CDTF">2021-11-18T10:01:00Z</dcterms:created>
  <dcterms:modified xsi:type="dcterms:W3CDTF">2021-11-18T10:08:00Z</dcterms:modified>
</cp:coreProperties>
</file>